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47" w:rsidRPr="00FC2D6A" w:rsidRDefault="009168DF" w:rsidP="009168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FC2D6A">
        <w:rPr>
          <w:rFonts w:ascii="Times New Roman" w:hAnsi="Times New Roman" w:cs="Times New Roman"/>
          <w:bCs/>
        </w:rPr>
        <w:t>Проект</w:t>
      </w:r>
    </w:p>
    <w:p w:rsidR="00E83BC3" w:rsidRDefault="00E83BC3" w:rsidP="0065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.25pt" o:ole="" filled="t">
            <v:fill color2="black"/>
            <v:imagedata r:id="rId8" o:title=""/>
          </v:shape>
          <o:OLEObject Type="Embed" ProgID="PBrush" ShapeID="_x0000_i1025" DrawAspect="Content" ObjectID="_1610438247" r:id="rId9"/>
        </w:object>
      </w: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</w:t>
      </w:r>
      <w:proofErr w:type="gramEnd"/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C67D3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E56D47" w:rsidRPr="00C67D3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ПРИКАЗ</w:t>
      </w:r>
    </w:p>
    <w:p w:rsidR="00E56D47" w:rsidRPr="00C67D38" w:rsidRDefault="00B932EE" w:rsidP="00472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_______2019</w:t>
      </w:r>
      <w:r w:rsidR="00E56D47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г.                                                                                      </w:t>
      </w:r>
      <w:r w:rsidR="00472EC8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</w:t>
      </w:r>
      <w:r w:rsid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</w:t>
      </w:r>
      <w:r w:rsidR="00E56D47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№ ____</w:t>
      </w:r>
    </w:p>
    <w:p w:rsidR="00E56D47" w:rsidRPr="00C67D38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D0EB2" w:rsidRPr="00C67D3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г. Горно-Алтайск</w:t>
      </w:r>
    </w:p>
    <w:p w:rsidR="00E56D47" w:rsidRPr="00C67D38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E56D47" w:rsidRPr="00C67D38" w:rsidRDefault="00FF7010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О внесении изменений в а</w:t>
      </w:r>
      <w:r w:rsidR="00E56D47" w:rsidRPr="00C67D3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дминистративный регламент </w:t>
      </w:r>
      <w:r w:rsidR="00707BC6" w:rsidRPr="00C67D3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по исполнению</w:t>
      </w:r>
      <w:r w:rsidR="00E56D47" w:rsidRPr="00C67D3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Министерством регионального развития Республики Алтай государственной </w:t>
      </w:r>
      <w:r w:rsidR="00707BC6" w:rsidRPr="00C67D3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деятельности»</w:t>
      </w:r>
    </w:p>
    <w:p w:rsidR="00687EF9" w:rsidRPr="00C67D38" w:rsidRDefault="00687EF9" w:rsidP="00687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E56D47" w:rsidRPr="00C67D38" w:rsidRDefault="00E56D47" w:rsidP="00E9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соответствии </w:t>
      </w:r>
      <w:r w:rsidR="00707BC6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 пунктом </w:t>
      </w:r>
      <w:r w:rsidR="00814FDC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10</w:t>
      </w:r>
      <w:r w:rsidR="00707BC6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Порядка разработки и утверждения административных регламентов </w:t>
      </w:r>
      <w:r w:rsidR="00E971DB" w:rsidRPr="00C67D38">
        <w:rPr>
          <w:rFonts w:ascii="Times New Roman" w:hAnsi="Times New Roman" w:cs="Times New Roman"/>
          <w:sz w:val="27"/>
          <w:szCs w:val="27"/>
        </w:rPr>
        <w:t>осуществления регионального государственного контроля (надзора)</w:t>
      </w:r>
      <w:r w:rsidR="00687EF9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, утвержденного постановлением Правительства Республики Алтай от 2</w:t>
      </w:r>
      <w:r w:rsidR="00E971DB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8</w:t>
      </w:r>
      <w:r w:rsidR="00687EF9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декабря 20</w:t>
      </w:r>
      <w:r w:rsidR="00E971DB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18</w:t>
      </w:r>
      <w:r w:rsidR="00687EF9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2E4A65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года</w:t>
      </w:r>
      <w:r w:rsidR="00E971DB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№ 417</w:t>
      </w:r>
      <w:r w:rsidR="00687EF9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«</w:t>
      </w:r>
      <w:r w:rsidR="00E971DB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</w:t>
      </w:r>
      <w:r w:rsidR="00687EF9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»,</w:t>
      </w:r>
      <w:r w:rsidR="00375C31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E56D47" w:rsidRPr="00C67D38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E56D47" w:rsidRPr="00C67D38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ПРИКАЗЫВАЮ:</w:t>
      </w:r>
    </w:p>
    <w:p w:rsidR="00E56D47" w:rsidRPr="00C67D38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244EA3" w:rsidRPr="00C67D38" w:rsidRDefault="00FF7010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В а</w:t>
      </w:r>
      <w:r w:rsidR="00E56D47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дминистративный регламент </w:t>
      </w:r>
      <w:r w:rsidR="00687EF9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по исполнению Министерством регионального развития Республики Алтай государственной 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деятельности»</w:t>
      </w:r>
      <w:r w:rsidR="000B34DC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(далее – регламент)</w:t>
      </w:r>
      <w:r w:rsidR="00687EF9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, утвержденный приказом Министерства регионального развития Республики Алтай от 19 февраля 2016 г</w:t>
      </w:r>
      <w:r w:rsidR="002E4A65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>ода</w:t>
      </w:r>
      <w:r w:rsidR="00687EF9" w:rsidRPr="00C67D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№ 97-Д, </w:t>
      </w:r>
      <w:r w:rsidR="00E56D47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внести следующие изменения:</w:t>
      </w:r>
    </w:p>
    <w:p w:rsidR="00DA1A94" w:rsidRPr="00C67D38" w:rsidRDefault="002E4A65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1</w:t>
      </w:r>
      <w:r w:rsidR="00B73D7E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) </w:t>
      </w:r>
      <w:r w:rsidR="00DA1A94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наименовани</w:t>
      </w:r>
      <w:r w:rsidR="000B34DC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е</w:t>
      </w:r>
      <w:r w:rsidR="00DA1A94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регламента </w:t>
      </w:r>
      <w:r w:rsidR="0077407C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изложить в следующей редакции:</w:t>
      </w:r>
    </w:p>
    <w:p w:rsidR="0077407C" w:rsidRPr="00C67D38" w:rsidRDefault="0077407C" w:rsidP="0077407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«</w:t>
      </w:r>
      <w:r w:rsidR="00BA4D4F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АДМИНИСТРАТИВНЫЙ РЕГЛАМЕНТ ОСУЩЕСТВЛЕНИЯ МИНИСТЕРСТВОМ РЕГИОНАЛЬНОГО РАЗВИТИЯ РЕСПУБЛИКИ АЛТАЙ ГОСУДАРСТВЕННОГО КОНТРОЛЯ (НАДЗОРА) ЗА СОБЛЮДЕНИЕМ </w:t>
      </w:r>
      <w:r w:rsidR="00BA4D4F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lastRenderedPageBreak/>
        <w:t>ОРГАНАМИ МЕСТНОГО САМОУПРАВЛЕНИЯ ЗАКОНОДАТЕЛЬСТВА О ГРАДОСТРОИТЕЛЬНОЙ ДЕЯТЕЛЬНОСТИ»;</w:t>
      </w:r>
    </w:p>
    <w:p w:rsidR="00DA1A94" w:rsidRPr="00C67D38" w:rsidRDefault="00DA1A94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2) </w:t>
      </w:r>
      <w:r w:rsidR="00FB1F09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абзац </w:t>
      </w:r>
      <w:r w:rsidR="00F50D66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второй</w:t>
      </w:r>
      <w:r w:rsidR="00FB1F09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подраздела</w:t>
      </w:r>
      <w:r w:rsidR="00095F8F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1.1 после слова «контроля» </w:t>
      </w:r>
      <w:r w:rsidR="007D6972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дополнить словом</w:t>
      </w:r>
      <w:r w:rsidR="00FB1F09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</w:t>
      </w:r>
      <w:r w:rsidR="007D6972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«</w:t>
      </w:r>
      <w:r w:rsidR="00FB1F09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(надзора)»;</w:t>
      </w:r>
    </w:p>
    <w:p w:rsidR="00FB1F09" w:rsidRPr="00C67D38" w:rsidRDefault="00FB1F09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3) </w:t>
      </w:r>
      <w:r w:rsidR="00932824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абзацы первый и второй</w:t>
      </w: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</w:t>
      </w:r>
      <w:r w:rsidR="00932824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подраздела </w:t>
      </w: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1.2 изложить в следующей редакции:</w:t>
      </w:r>
    </w:p>
    <w:p w:rsidR="00FB1F09" w:rsidRPr="00C67D38" w:rsidRDefault="00FB1F09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«</w:t>
      </w:r>
      <w:r w:rsidR="00F50D66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1.2. </w:t>
      </w: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Наименование органа, осуществляющего госуда</w:t>
      </w:r>
      <w:r w:rsidR="00F50D66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рственный конт</w:t>
      </w: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р</w:t>
      </w:r>
      <w:r w:rsidR="00F50D66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о</w:t>
      </w: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ль (надзор)</w:t>
      </w:r>
      <w:r w:rsidR="00F50D66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.»</w:t>
      </w:r>
    </w:p>
    <w:p w:rsidR="00095F8F" w:rsidRPr="00C67D38" w:rsidRDefault="00095F8F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«</w:t>
      </w:r>
      <w:r w:rsidR="00F50D66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Органом, осуществляющим государственный контроль (надзор), является Министерство регионального развития Республики Алтай</w:t>
      </w:r>
      <w:r w:rsidR="00932824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(далее – Министерство).»;</w:t>
      </w:r>
    </w:p>
    <w:p w:rsidR="00EA249A" w:rsidRPr="00C67D38" w:rsidRDefault="00932824" w:rsidP="00EA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4)</w:t>
      </w:r>
      <w:r w:rsidR="00EA249A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подраздел 1.3 изложить в следующей редакции:</w:t>
      </w:r>
    </w:p>
    <w:p w:rsidR="00EA249A" w:rsidRPr="00C67D38" w:rsidRDefault="00EA249A" w:rsidP="00EA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«1.3. Н</w:t>
      </w:r>
      <w:r w:rsidRPr="00C67D38">
        <w:rPr>
          <w:rFonts w:ascii="Times New Roman" w:hAnsi="Times New Roman" w:cs="Times New Roman"/>
          <w:sz w:val="27"/>
          <w:szCs w:val="27"/>
        </w:rPr>
        <w:t>ормативные правовые акты, регулирующие осуществление государственного контроля (надзора).</w:t>
      </w:r>
    </w:p>
    <w:p w:rsidR="00EA249A" w:rsidRPr="00C67D38" w:rsidRDefault="00EA249A" w:rsidP="00D7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Перечень нормативных правовых актов, регулирующих </w:t>
      </w:r>
      <w:r w:rsidRPr="00C67D38">
        <w:rPr>
          <w:rFonts w:ascii="Times New Roman" w:hAnsi="Times New Roman" w:cs="Times New Roman"/>
          <w:sz w:val="27"/>
          <w:szCs w:val="27"/>
        </w:rPr>
        <w:t xml:space="preserve">осуществление государственного контроля (надзора) </w:t>
      </w: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размещен на официальном сайте Министерства в разделе «Градостроительство» подразделе «Информация для застройщиков» пункте «</w:t>
      </w:r>
      <w:hyperlink r:id="rId10" w:history="1">
        <w:r w:rsidRPr="00C67D38">
          <w:rPr>
            <w:rFonts w:ascii="Times New Roman" w:eastAsia="Times New Roman" w:hAnsi="Times New Roman" w:cs="Times New Roman"/>
            <w:bCs/>
            <w:sz w:val="27"/>
            <w:szCs w:val="27"/>
            <w:lang w:eastAsia="zh-CN"/>
          </w:rPr>
          <w:t>О порядке и условиях получения услуг в градостроительной сфере</w:t>
        </w:r>
      </w:hyperlink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», в </w:t>
      </w:r>
      <w:r w:rsidRPr="00C67D38">
        <w:rPr>
          <w:rFonts w:ascii="Times New Roman" w:hAnsi="Times New Roman" w:cs="Times New Roman"/>
          <w:sz w:val="27"/>
          <w:szCs w:val="27"/>
        </w:rPr>
        <w:t>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(функций).</w:t>
      </w:r>
    </w:p>
    <w:p w:rsidR="00EA249A" w:rsidRPr="00C67D38" w:rsidRDefault="00EA249A" w:rsidP="00D7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Уполномоченное</w:t>
      </w:r>
      <w:r w:rsidR="00CA5754" w:rsidRPr="00C67D38">
        <w:rPr>
          <w:rFonts w:ascii="Times New Roman" w:hAnsi="Times New Roman" w:cs="Times New Roman"/>
          <w:sz w:val="27"/>
          <w:szCs w:val="27"/>
        </w:rPr>
        <w:t xml:space="preserve"> на осуществление государственного контроля (надзора) </w:t>
      </w:r>
      <w:r w:rsidRPr="00C67D38">
        <w:rPr>
          <w:rFonts w:ascii="Times New Roman" w:hAnsi="Times New Roman" w:cs="Times New Roman"/>
          <w:sz w:val="27"/>
          <w:szCs w:val="27"/>
        </w:rPr>
        <w:t>должностное лицо отдела архитектуры и строительства Министерства</w:t>
      </w:r>
      <w:r w:rsidR="00CE6A40" w:rsidRPr="00C67D38">
        <w:rPr>
          <w:rFonts w:ascii="Times New Roman" w:hAnsi="Times New Roman" w:cs="Times New Roman"/>
          <w:sz w:val="27"/>
          <w:szCs w:val="27"/>
        </w:rPr>
        <w:t xml:space="preserve"> (далее - уполномоченное должностное лицо)</w:t>
      </w:r>
      <w:r w:rsidRPr="00C67D38">
        <w:rPr>
          <w:rFonts w:ascii="Times New Roman" w:hAnsi="Times New Roman" w:cs="Times New Roman"/>
          <w:sz w:val="27"/>
          <w:szCs w:val="27"/>
        </w:rPr>
        <w:t xml:space="preserve"> обеспечивает размещение и актуализацию перечня нормативных правовых актов, регулирующих </w:t>
      </w:r>
      <w:r w:rsidR="00CA5754" w:rsidRPr="00C67D38">
        <w:rPr>
          <w:rFonts w:ascii="Times New Roman" w:hAnsi="Times New Roman" w:cs="Times New Roman"/>
          <w:sz w:val="27"/>
          <w:szCs w:val="27"/>
        </w:rPr>
        <w:t>осуществление государственного контроля (надзора)</w:t>
      </w:r>
      <w:r w:rsidRPr="00C67D38">
        <w:rPr>
          <w:rFonts w:ascii="Times New Roman" w:hAnsi="Times New Roman" w:cs="Times New Roman"/>
          <w:sz w:val="27"/>
          <w:szCs w:val="27"/>
        </w:rPr>
        <w:t>, на официальном сайте Министерства, а также в соответствующем разделе федерального реестра.»;</w:t>
      </w:r>
    </w:p>
    <w:p w:rsidR="00D70308" w:rsidRPr="00C67D38" w:rsidRDefault="00D70308" w:rsidP="00D7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5) абзац первый и второй подраздела 1.4 после слова «контроля» дополнить словом «(надзора)</w:t>
      </w:r>
      <w:r w:rsidR="00555A5B" w:rsidRPr="00C67D38">
        <w:rPr>
          <w:rFonts w:ascii="Times New Roman" w:hAnsi="Times New Roman" w:cs="Times New Roman"/>
          <w:sz w:val="27"/>
          <w:szCs w:val="27"/>
        </w:rPr>
        <w:t>»</w:t>
      </w:r>
      <w:r w:rsidRPr="00C67D38">
        <w:rPr>
          <w:rFonts w:ascii="Times New Roman" w:hAnsi="Times New Roman" w:cs="Times New Roman"/>
          <w:sz w:val="27"/>
          <w:szCs w:val="27"/>
        </w:rPr>
        <w:t xml:space="preserve"> в соответствующем числе;</w:t>
      </w:r>
    </w:p>
    <w:p w:rsidR="00932824" w:rsidRPr="00C67D38" w:rsidRDefault="00555A5B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6) абзац первый и второй подраздела </w:t>
      </w:r>
      <w:r w:rsidR="00465379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1.5 изложить в следующей редакции:</w:t>
      </w:r>
    </w:p>
    <w:p w:rsidR="00465379" w:rsidRPr="00C67D38" w:rsidRDefault="00465379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«1.5. Права и обязанности должностных лиц при осуществлении государственного контроля (надзора).</w:t>
      </w:r>
    </w:p>
    <w:p w:rsidR="00465379" w:rsidRPr="00C67D38" w:rsidRDefault="00465379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1.5.1. </w:t>
      </w:r>
      <w:r w:rsidR="00CA5754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Уполномоченные должностные лица</w:t>
      </w: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имеют право:»;</w:t>
      </w:r>
    </w:p>
    <w:p w:rsidR="00DB3F39" w:rsidRPr="00C67D38" w:rsidRDefault="00E576DE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 xml:space="preserve">7) </w:t>
      </w:r>
      <w:r w:rsidR="00DB3F39" w:rsidRPr="00C67D38">
        <w:rPr>
          <w:rFonts w:ascii="Times New Roman" w:hAnsi="Times New Roman" w:cs="Times New Roman"/>
          <w:sz w:val="27"/>
          <w:szCs w:val="27"/>
        </w:rPr>
        <w:t>в пункте 1.5.2:</w:t>
      </w:r>
    </w:p>
    <w:p w:rsidR="00E576DE" w:rsidRPr="00C67D38" w:rsidRDefault="00DB3F39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C67D38">
        <w:rPr>
          <w:rFonts w:ascii="Times New Roman" w:hAnsi="Times New Roman" w:cs="Times New Roman"/>
          <w:sz w:val="27"/>
          <w:szCs w:val="27"/>
        </w:rPr>
        <w:t xml:space="preserve">) </w:t>
      </w:r>
      <w:r w:rsidR="00E576DE" w:rsidRPr="00C67D38">
        <w:rPr>
          <w:rFonts w:ascii="Times New Roman" w:hAnsi="Times New Roman" w:cs="Times New Roman"/>
          <w:sz w:val="27"/>
          <w:szCs w:val="27"/>
        </w:rPr>
        <w:t>дополнить подпунктами 4 и 5 следующего содержания:</w:t>
      </w:r>
    </w:p>
    <w:p w:rsidR="00E576DE" w:rsidRPr="00C67D38" w:rsidRDefault="00E576DE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«4) истребовать в рамках межведомственного информационного взаимодействия информацию, указанную в пункте 1.8.2 настоящего Регламента;</w:t>
      </w:r>
    </w:p>
    <w:p w:rsidR="00E576DE" w:rsidRPr="00C67D38" w:rsidRDefault="00E576DE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5) знакомить руководителя (уполномоченного представителя) органа местного самоуправления с информацией, полученной в рамках межведомственного информационного взаимодействия.»;</w:t>
      </w:r>
    </w:p>
    <w:p w:rsidR="00E576DE" w:rsidRPr="00C67D38" w:rsidRDefault="00DB3F39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="00E576DE" w:rsidRPr="00C67D38">
        <w:rPr>
          <w:rFonts w:ascii="Times New Roman" w:hAnsi="Times New Roman" w:cs="Times New Roman"/>
          <w:sz w:val="27"/>
          <w:szCs w:val="27"/>
        </w:rPr>
        <w:t>) дополнить абзацем следующего содержания:</w:t>
      </w:r>
    </w:p>
    <w:p w:rsidR="00E576DE" w:rsidRPr="00C67D38" w:rsidRDefault="00E576DE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«</w:t>
      </w:r>
      <w:r w:rsidR="00CA5754" w:rsidRPr="00C67D38">
        <w:rPr>
          <w:rFonts w:ascii="Times New Roman" w:hAnsi="Times New Roman" w:cs="Times New Roman"/>
          <w:sz w:val="27"/>
          <w:szCs w:val="27"/>
        </w:rPr>
        <w:t>Уполномоченным должностным лицам</w:t>
      </w:r>
      <w:r w:rsidRPr="00C67D38">
        <w:rPr>
          <w:rFonts w:ascii="Times New Roman" w:hAnsi="Times New Roman" w:cs="Times New Roman"/>
          <w:sz w:val="27"/>
          <w:szCs w:val="27"/>
        </w:rPr>
        <w:t xml:space="preserve"> при проведении проверки запрещается требовать от проверяемых органов местного самоуправления Республики Алтай представления информации, указанной в пункте 1.8.2 </w:t>
      </w:r>
      <w:r w:rsidRPr="00C67D38">
        <w:rPr>
          <w:rFonts w:ascii="Times New Roman" w:hAnsi="Times New Roman" w:cs="Times New Roman"/>
          <w:sz w:val="27"/>
          <w:szCs w:val="27"/>
        </w:rPr>
        <w:lastRenderedPageBreak/>
        <w:t>настоящего Регламента, в случае отсутствия полномочий у проверяемого органа по предоставлению муниципальных услуг по выдач</w:t>
      </w:r>
      <w:r w:rsidR="007615B3" w:rsidRPr="00C67D38">
        <w:rPr>
          <w:rFonts w:ascii="Times New Roman" w:hAnsi="Times New Roman" w:cs="Times New Roman"/>
          <w:sz w:val="27"/>
          <w:szCs w:val="27"/>
        </w:rPr>
        <w:t>е разрешения на строительство,</w:t>
      </w:r>
      <w:r w:rsidR="00CA5754" w:rsidRPr="00C67D38">
        <w:rPr>
          <w:rFonts w:ascii="Times New Roman" w:hAnsi="Times New Roman" w:cs="Times New Roman"/>
          <w:sz w:val="27"/>
          <w:szCs w:val="27"/>
        </w:rPr>
        <w:t xml:space="preserve"> </w:t>
      </w:r>
      <w:r w:rsidR="007615B3" w:rsidRPr="00C67D38">
        <w:rPr>
          <w:rFonts w:ascii="Times New Roman" w:hAnsi="Times New Roman" w:cs="Times New Roman"/>
          <w:sz w:val="27"/>
          <w:szCs w:val="27"/>
        </w:rPr>
        <w:t xml:space="preserve">реконструкцию, разрешения </w:t>
      </w:r>
      <w:r w:rsidRPr="00C67D38">
        <w:rPr>
          <w:rFonts w:ascii="Times New Roman" w:hAnsi="Times New Roman" w:cs="Times New Roman"/>
          <w:sz w:val="27"/>
          <w:szCs w:val="27"/>
        </w:rPr>
        <w:t>на ввод в эксплуатацию объе</w:t>
      </w:r>
      <w:r w:rsidR="007615B3" w:rsidRPr="00C67D38">
        <w:rPr>
          <w:rFonts w:ascii="Times New Roman" w:hAnsi="Times New Roman" w:cs="Times New Roman"/>
          <w:sz w:val="27"/>
          <w:szCs w:val="27"/>
        </w:rPr>
        <w:t>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67D38">
        <w:rPr>
          <w:rFonts w:ascii="Times New Roman" w:hAnsi="Times New Roman" w:cs="Times New Roman"/>
          <w:sz w:val="27"/>
          <w:szCs w:val="27"/>
        </w:rPr>
        <w:t>»;</w:t>
      </w:r>
    </w:p>
    <w:p w:rsidR="00AE69FB" w:rsidRPr="00C67D38" w:rsidRDefault="00DB3F39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8</w:t>
      </w:r>
      <w:r w:rsidR="00A04770"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) наименование подраздела 1.6 изложить в следующей редакции:</w:t>
      </w:r>
    </w:p>
    <w:p w:rsidR="00E576DE" w:rsidRPr="00C67D38" w:rsidRDefault="00A04770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«1.6. Права и обязанности лиц, в отношении которых осуществляются мероприятия по государственному контролю (надзору).»;</w:t>
      </w:r>
    </w:p>
    <w:p w:rsidR="00E576DE" w:rsidRPr="00C67D38" w:rsidRDefault="00DB3F39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9</w:t>
      </w:r>
      <w:r w:rsidR="00E576DE" w:rsidRPr="00C67D38">
        <w:rPr>
          <w:rFonts w:ascii="Times New Roman" w:hAnsi="Times New Roman" w:cs="Times New Roman"/>
          <w:sz w:val="27"/>
          <w:szCs w:val="27"/>
        </w:rPr>
        <w:t>) пункт 1.6.1 дополнить абзацами 5 и 6 следующего содержания:</w:t>
      </w:r>
    </w:p>
    <w:p w:rsidR="00E576DE" w:rsidRPr="00C67D38" w:rsidRDefault="00E576DE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«5) по собственной инициативе представлять информацию, которая находятся в распоряжении иных органов местного самоуправления либо подведомственных органам местного самоуправления организаций, указанную в пункте 1.8.2 настоящего Регламента;</w:t>
      </w:r>
    </w:p>
    <w:p w:rsidR="00E576DE" w:rsidRPr="00C67D38" w:rsidRDefault="00E576DE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6) знакомиться с информацией, полученной Министерством, исполняющим государственную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находится информация, указанная в пункте 1.8.2 настоящего Регламента.»;</w:t>
      </w:r>
    </w:p>
    <w:p w:rsidR="00A90DA0" w:rsidRPr="00C67D38" w:rsidRDefault="00DB3F39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10</w:t>
      </w:r>
      <w:r w:rsidR="00E576DE" w:rsidRPr="00C67D38">
        <w:rPr>
          <w:rFonts w:ascii="Times New Roman" w:hAnsi="Times New Roman" w:cs="Times New Roman"/>
          <w:sz w:val="27"/>
          <w:szCs w:val="27"/>
        </w:rPr>
        <w:t>) абзац второй пункта 1.6.2 после слова «осуществляющего» дополнить словом «государственный», после слова «контроль» дополнить словом «(надзор)»;</w:t>
      </w:r>
    </w:p>
    <w:p w:rsidR="00A04770" w:rsidRPr="00C67D38" w:rsidRDefault="00DB3F39" w:rsidP="00A0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11</w:t>
      </w:r>
      <w:r w:rsidR="00A04770" w:rsidRPr="00C67D38">
        <w:rPr>
          <w:rFonts w:ascii="Times New Roman" w:hAnsi="Times New Roman" w:cs="Times New Roman"/>
          <w:sz w:val="27"/>
          <w:szCs w:val="27"/>
        </w:rPr>
        <w:t xml:space="preserve">) </w:t>
      </w:r>
      <w:r w:rsidR="00595B3F" w:rsidRPr="00C67D38">
        <w:rPr>
          <w:rFonts w:ascii="Times New Roman" w:hAnsi="Times New Roman" w:cs="Times New Roman"/>
          <w:sz w:val="27"/>
          <w:szCs w:val="27"/>
        </w:rPr>
        <w:t>в абзаце первом, втором и третьем</w:t>
      </w:r>
      <w:r w:rsidR="00A04770" w:rsidRPr="00C67D38">
        <w:rPr>
          <w:rFonts w:ascii="Times New Roman" w:hAnsi="Times New Roman" w:cs="Times New Roman"/>
          <w:sz w:val="27"/>
          <w:szCs w:val="27"/>
        </w:rPr>
        <w:t xml:space="preserve"> </w:t>
      </w:r>
      <w:r w:rsidR="00595B3F" w:rsidRPr="00C67D38">
        <w:rPr>
          <w:rFonts w:ascii="Times New Roman" w:hAnsi="Times New Roman" w:cs="Times New Roman"/>
          <w:sz w:val="27"/>
          <w:szCs w:val="27"/>
        </w:rPr>
        <w:t xml:space="preserve">подраздела </w:t>
      </w:r>
      <w:r w:rsidR="00A04770" w:rsidRPr="00C67D38">
        <w:rPr>
          <w:rFonts w:ascii="Times New Roman" w:hAnsi="Times New Roman" w:cs="Times New Roman"/>
          <w:sz w:val="27"/>
          <w:szCs w:val="27"/>
        </w:rPr>
        <w:t xml:space="preserve">1.7 </w:t>
      </w:r>
      <w:r w:rsidR="00595B3F" w:rsidRPr="00C67D38">
        <w:rPr>
          <w:rFonts w:ascii="Times New Roman" w:hAnsi="Times New Roman" w:cs="Times New Roman"/>
          <w:sz w:val="27"/>
          <w:szCs w:val="27"/>
        </w:rPr>
        <w:t>слова «исполнения государственной функции» заменить словами «осуществления государственного контроля (надзора)» в соответствующем числе;</w:t>
      </w:r>
    </w:p>
    <w:p w:rsidR="006B2595" w:rsidRPr="00C67D38" w:rsidRDefault="00DB3F39" w:rsidP="00E5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12</w:t>
      </w:r>
      <w:r w:rsidR="00A04770" w:rsidRPr="00C67D38">
        <w:rPr>
          <w:rFonts w:ascii="Times New Roman" w:hAnsi="Times New Roman" w:cs="Times New Roman"/>
          <w:sz w:val="27"/>
          <w:szCs w:val="27"/>
        </w:rPr>
        <w:t xml:space="preserve">) </w:t>
      </w:r>
      <w:r w:rsidR="006B2595" w:rsidRPr="00C67D38">
        <w:rPr>
          <w:rFonts w:ascii="Times New Roman" w:hAnsi="Times New Roman" w:cs="Times New Roman"/>
          <w:sz w:val="27"/>
          <w:szCs w:val="27"/>
        </w:rPr>
        <w:t xml:space="preserve">раздел </w:t>
      </w:r>
      <w:r w:rsidR="006B2595" w:rsidRPr="00C67D3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6B2595" w:rsidRPr="00C67D38">
        <w:rPr>
          <w:rFonts w:ascii="Times New Roman" w:hAnsi="Times New Roman" w:cs="Times New Roman"/>
          <w:sz w:val="27"/>
          <w:szCs w:val="27"/>
        </w:rPr>
        <w:t xml:space="preserve"> дополнить подразделом 1.8 следующего содержания:</w:t>
      </w:r>
    </w:p>
    <w:p w:rsidR="006B2595" w:rsidRPr="00C67D38" w:rsidRDefault="006B2595" w:rsidP="008C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 xml:space="preserve">«1.8. Исчерпывающие перечни документов и (или) информации, необходимых для осуществления государственного контроля (надзора) и </w:t>
      </w:r>
      <w:proofErr w:type="gramStart"/>
      <w:r w:rsidRPr="00C67D38">
        <w:rPr>
          <w:rFonts w:ascii="Times New Roman" w:hAnsi="Times New Roman" w:cs="Times New Roman"/>
          <w:sz w:val="27"/>
          <w:szCs w:val="27"/>
        </w:rPr>
        <w:t>достижения целей</w:t>
      </w:r>
      <w:proofErr w:type="gramEnd"/>
      <w:r w:rsidRPr="00C67D38">
        <w:rPr>
          <w:rFonts w:ascii="Times New Roman" w:hAnsi="Times New Roman" w:cs="Times New Roman"/>
          <w:sz w:val="27"/>
          <w:szCs w:val="27"/>
        </w:rPr>
        <w:t xml:space="preserve"> и задач проведения проверки.</w:t>
      </w:r>
    </w:p>
    <w:p w:rsidR="006B2595" w:rsidRPr="00C67D38" w:rsidRDefault="006B2595" w:rsidP="008C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 xml:space="preserve">1.8.1. Исчерпывающий перечень документов, </w:t>
      </w:r>
      <w:proofErr w:type="spellStart"/>
      <w:r w:rsidRPr="00C67D38">
        <w:rPr>
          <w:rFonts w:ascii="Times New Roman" w:hAnsi="Times New Roman" w:cs="Times New Roman"/>
          <w:sz w:val="27"/>
          <w:szCs w:val="27"/>
        </w:rPr>
        <w:t>истребуемых</w:t>
      </w:r>
      <w:proofErr w:type="spellEnd"/>
      <w:r w:rsidRPr="00C67D38">
        <w:rPr>
          <w:rFonts w:ascii="Times New Roman" w:hAnsi="Times New Roman" w:cs="Times New Roman"/>
          <w:sz w:val="27"/>
          <w:szCs w:val="27"/>
        </w:rPr>
        <w:t xml:space="preserve"> в ходе проверки лично у </w:t>
      </w:r>
      <w:r w:rsidR="00437F78"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руководителя (представителя) </w:t>
      </w:r>
      <w:r w:rsidRPr="00C67D38">
        <w:rPr>
          <w:rFonts w:ascii="Times New Roman" w:hAnsi="Times New Roman" w:cs="Times New Roman"/>
          <w:sz w:val="27"/>
          <w:szCs w:val="27"/>
        </w:rPr>
        <w:t xml:space="preserve">проверяемого </w:t>
      </w:r>
      <w:r w:rsidR="008C3040" w:rsidRPr="00C67D38">
        <w:rPr>
          <w:rFonts w:ascii="Times New Roman" w:hAnsi="Times New Roman" w:cs="Times New Roman"/>
          <w:sz w:val="27"/>
          <w:szCs w:val="27"/>
        </w:rPr>
        <w:t>органа местного самоуправления Республики Алтай.</w:t>
      </w:r>
    </w:p>
    <w:p w:rsidR="008C3040" w:rsidRPr="00C67D38" w:rsidRDefault="008C3040" w:rsidP="00C1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К указанным документам относятся:</w:t>
      </w:r>
    </w:p>
    <w:p w:rsidR="008C3040" w:rsidRPr="00C67D38" w:rsidRDefault="00437F78" w:rsidP="00C122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документы, предусмотренные законодательством о градостроительной деятельности, в том числе:</w:t>
      </w:r>
    </w:p>
    <w:p w:rsidR="008C3040" w:rsidRPr="00C67D38" w:rsidRDefault="00437F78" w:rsidP="00C122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административные регламенты предоставления муниципальных услуг;</w:t>
      </w:r>
    </w:p>
    <w:p w:rsidR="008C3040" w:rsidRPr="00C67D38" w:rsidRDefault="00437F78" w:rsidP="00C122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документы территориального планирования муниципальных образований (схема территориального планирования, генеральный план);</w:t>
      </w:r>
    </w:p>
    <w:p w:rsidR="008C3040" w:rsidRPr="00C67D38" w:rsidRDefault="00437F78" w:rsidP="00C122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правила землепользования и застройки;</w:t>
      </w:r>
    </w:p>
    <w:p w:rsidR="008C3040" w:rsidRPr="00C67D38" w:rsidRDefault="00437F78" w:rsidP="00C122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местные нормативы градостроительного проектирования;</w:t>
      </w:r>
    </w:p>
    <w:p w:rsidR="008C3040" w:rsidRPr="00C67D38" w:rsidRDefault="00437F78" w:rsidP="00C122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проект планировки территории;</w:t>
      </w:r>
    </w:p>
    <w:p w:rsidR="008C3040" w:rsidRPr="00C67D38" w:rsidRDefault="00437F78" w:rsidP="00C122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проект межевания территории;</w:t>
      </w:r>
    </w:p>
    <w:p w:rsidR="008C3040" w:rsidRPr="00C67D38" w:rsidRDefault="00437F78" w:rsidP="00C122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градостроительный план земельного участка;</w:t>
      </w:r>
    </w:p>
    <w:p w:rsidR="00C122BC" w:rsidRPr="00C67D38" w:rsidRDefault="00C122BC" w:rsidP="00C12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lastRenderedPageBreak/>
        <w:t>- разрешения на строительство</w:t>
      </w:r>
      <w:r w:rsidR="00F449B8"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 (в случае осуществления проверяемым органом местного самоуправления полномочий по предоставлению муниципальной услуги по выдаче разрешения на строительство)</w:t>
      </w:r>
      <w:r w:rsidRPr="00C67D38">
        <w:rPr>
          <w:rFonts w:ascii="Times New Roman" w:hAnsi="Times New Roman" w:cs="Times New Roman"/>
          <w:sz w:val="27"/>
          <w:szCs w:val="27"/>
          <w:lang w:eastAsia="zh-CN"/>
        </w:rPr>
        <w:t>;</w:t>
      </w:r>
    </w:p>
    <w:p w:rsidR="00C122BC" w:rsidRPr="00C67D38" w:rsidRDefault="00C122BC" w:rsidP="00C12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>- разрешения на ввод в эксплуатацию</w:t>
      </w:r>
      <w:r w:rsidR="00F449B8"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 (в случае осуществления проверяемым органом местного самоуправления полномочий по предоставлению муниципальной услуги по выдаче разрешения на ввод в эксплуатацию);</w:t>
      </w:r>
    </w:p>
    <w:p w:rsidR="001F5AE4" w:rsidRPr="00C67D38" w:rsidRDefault="001F5AE4" w:rsidP="001F5A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Pr="00C67D38">
        <w:rPr>
          <w:rFonts w:ascii="Times New Roman" w:hAnsi="Times New Roman" w:cs="Times New Roman"/>
          <w:sz w:val="27"/>
          <w:szCs w:val="27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(в случае осуществления проверяемым органом местного самоуправления полномочий по предоставлению муниципальной услуги по выдаче разрешения на </w:t>
      </w:r>
      <w:r w:rsidRPr="00C67D38">
        <w:rPr>
          <w:rFonts w:ascii="Times New Roman" w:hAnsi="Times New Roman" w:cs="Times New Roman"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67D38">
        <w:rPr>
          <w:rFonts w:ascii="Times New Roman" w:hAnsi="Times New Roman" w:cs="Times New Roman"/>
          <w:sz w:val="27"/>
          <w:szCs w:val="27"/>
          <w:lang w:eastAsia="zh-CN"/>
        </w:rPr>
        <w:t>);</w:t>
      </w:r>
    </w:p>
    <w:p w:rsidR="008C3040" w:rsidRPr="00C67D38" w:rsidRDefault="00437F78" w:rsidP="001F5A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нормативный правовой акт органа местного самоуправления, регламентирующий состав,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документы;</w:t>
      </w:r>
    </w:p>
    <w:p w:rsidR="008C3040" w:rsidRPr="00C67D38" w:rsidRDefault="00437F78" w:rsidP="001F5A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муниципальный правовой акт, регламентирующий состав и порядок деятельности комиссии по разработке правил землепользования и застройки;</w:t>
      </w:r>
    </w:p>
    <w:p w:rsidR="008C3040" w:rsidRPr="00C67D38" w:rsidRDefault="00437F78" w:rsidP="001F5A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муниципальный правовой акт, регламентирующий состав, порядок подготовки и утверждения местных нормативов градостроительного проектирования;</w:t>
      </w:r>
    </w:p>
    <w:p w:rsidR="008C3040" w:rsidRPr="00C67D38" w:rsidRDefault="00437F78" w:rsidP="001F5A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муниципальный правовой акт, регламентирующий порядок деятельности комиссии, уполномоченной на проведение публичных слушаний по проекту правил землепользования и застройки;</w:t>
      </w:r>
    </w:p>
    <w:p w:rsidR="008C3040" w:rsidRPr="00C67D38" w:rsidRDefault="00437F78" w:rsidP="001F5A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муниципальный правовой акт, регламентирующий порядок подготовки документации по планировке территории;</w:t>
      </w:r>
    </w:p>
    <w:p w:rsidR="008C3040" w:rsidRPr="00C67D38" w:rsidRDefault="00437F78" w:rsidP="001F5A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муниципальный правовой акт, регламентирующий порядок организации и проведения публичных слушаний по проекту планировки территории и проекту межевания территории;</w:t>
      </w:r>
    </w:p>
    <w:p w:rsidR="008C3040" w:rsidRPr="00C67D38" w:rsidRDefault="00437F78" w:rsidP="001F5A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- </w:t>
      </w:r>
      <w:r w:rsidR="008C3040" w:rsidRPr="00C67D38">
        <w:rPr>
          <w:rFonts w:ascii="Times New Roman" w:hAnsi="Times New Roman" w:cs="Times New Roman"/>
          <w:sz w:val="27"/>
          <w:szCs w:val="27"/>
          <w:lang w:eastAsia="zh-CN"/>
        </w:rPr>
        <w:t>муниципальный правовой акт, регламентирующий порядок организации и проведения публичных слушаний по вопросу о предоставлении разрешения на условно разрешенный вид использования.</w:t>
      </w:r>
    </w:p>
    <w:p w:rsidR="00A04770" w:rsidRPr="00C67D38" w:rsidRDefault="008C3040" w:rsidP="001F5A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>При отказе руководителя (представителя) органа местного самоуправления предоставить документацию, необходимую для проведения проверки, об этом делается отметка в акте проверки.</w:t>
      </w:r>
    </w:p>
    <w:p w:rsidR="00CE26FF" w:rsidRPr="00C67D38" w:rsidRDefault="00CE26FF" w:rsidP="001F5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  <w:lang w:eastAsia="zh-CN"/>
        </w:rPr>
        <w:t xml:space="preserve">1.8.2. </w:t>
      </w:r>
      <w:r w:rsidRPr="00C67D38">
        <w:rPr>
          <w:rFonts w:ascii="Times New Roman" w:hAnsi="Times New Roman" w:cs="Times New Roman"/>
          <w:sz w:val="27"/>
          <w:szCs w:val="27"/>
        </w:rPr>
        <w:t>Исчерпывающий перечень документов</w:t>
      </w:r>
      <w:r w:rsidR="000354C7" w:rsidRPr="00C67D38">
        <w:rPr>
          <w:rFonts w:ascii="Times New Roman" w:hAnsi="Times New Roman" w:cs="Times New Roman"/>
          <w:sz w:val="27"/>
          <w:szCs w:val="27"/>
        </w:rPr>
        <w:t xml:space="preserve"> и (или) информации</w:t>
      </w:r>
      <w:r w:rsidRPr="00C67D38">
        <w:rPr>
          <w:rFonts w:ascii="Times New Roman" w:hAnsi="Times New Roman" w:cs="Times New Roman"/>
          <w:sz w:val="27"/>
          <w:szCs w:val="27"/>
        </w:rPr>
        <w:t xml:space="preserve">, запрашиваемых и получаемых в ходе проверки в рамках межведомственного информационного взаимодействия от иных </w:t>
      </w:r>
      <w:r w:rsidR="00AB2E2A" w:rsidRPr="00C67D38">
        <w:rPr>
          <w:rFonts w:ascii="Times New Roman" w:hAnsi="Times New Roman" w:cs="Times New Roman"/>
          <w:sz w:val="27"/>
          <w:szCs w:val="27"/>
        </w:rPr>
        <w:t>органов местного самоуправления либо подведомственных органам местного самоуправления организаций, в распоряжении которых находятся эти документы.</w:t>
      </w:r>
    </w:p>
    <w:p w:rsidR="00AB2E2A" w:rsidRPr="00C67D38" w:rsidRDefault="00AB2E2A" w:rsidP="00AB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 xml:space="preserve">В случае передачи </w:t>
      </w:r>
      <w:r w:rsidR="002A1FA3" w:rsidRPr="00C67D38">
        <w:rPr>
          <w:rFonts w:ascii="Times New Roman" w:hAnsi="Times New Roman" w:cs="Times New Roman"/>
          <w:sz w:val="27"/>
          <w:szCs w:val="27"/>
        </w:rPr>
        <w:t xml:space="preserve">проверяемым органом местного самоуправления Республики Алтай </w:t>
      </w:r>
      <w:r w:rsidRPr="00C67D38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2A1FA3" w:rsidRPr="00C67D38">
        <w:rPr>
          <w:rFonts w:ascii="Times New Roman" w:hAnsi="Times New Roman" w:cs="Times New Roman"/>
          <w:sz w:val="27"/>
          <w:szCs w:val="27"/>
        </w:rPr>
        <w:t>по предоставлению муниципальных услуг по выдач</w:t>
      </w:r>
      <w:r w:rsidR="001F5AE4" w:rsidRPr="00C67D38">
        <w:rPr>
          <w:rFonts w:ascii="Times New Roman" w:hAnsi="Times New Roman" w:cs="Times New Roman"/>
          <w:sz w:val="27"/>
          <w:szCs w:val="27"/>
        </w:rPr>
        <w:t xml:space="preserve">е разрешения на строительство, </w:t>
      </w:r>
      <w:r w:rsidR="002A1FA3" w:rsidRPr="00C67D38">
        <w:rPr>
          <w:rFonts w:ascii="Times New Roman" w:hAnsi="Times New Roman" w:cs="Times New Roman"/>
          <w:sz w:val="27"/>
          <w:szCs w:val="27"/>
        </w:rPr>
        <w:t>разрешения на ввод в эксплуатацию</w:t>
      </w:r>
      <w:r w:rsidR="001F5AE4" w:rsidRPr="00C67D38">
        <w:rPr>
          <w:rFonts w:ascii="Times New Roman" w:hAnsi="Times New Roman" w:cs="Times New Roman"/>
          <w:sz w:val="27"/>
          <w:szCs w:val="27"/>
        </w:rPr>
        <w:t>,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A1FA3" w:rsidRPr="00C67D38">
        <w:rPr>
          <w:rFonts w:ascii="Times New Roman" w:hAnsi="Times New Roman" w:cs="Times New Roman"/>
          <w:sz w:val="27"/>
          <w:szCs w:val="27"/>
        </w:rPr>
        <w:t xml:space="preserve"> </w:t>
      </w:r>
      <w:r w:rsidRPr="00C67D38">
        <w:rPr>
          <w:rFonts w:ascii="Times New Roman" w:hAnsi="Times New Roman" w:cs="Times New Roman"/>
          <w:sz w:val="27"/>
          <w:szCs w:val="27"/>
        </w:rPr>
        <w:t xml:space="preserve">другому </w:t>
      </w:r>
      <w:r w:rsidRPr="00C67D38">
        <w:rPr>
          <w:rFonts w:ascii="Times New Roman" w:hAnsi="Times New Roman" w:cs="Times New Roman"/>
          <w:sz w:val="27"/>
          <w:szCs w:val="27"/>
        </w:rPr>
        <w:lastRenderedPageBreak/>
        <w:t>органу местного самоуправления Республики Алтай</w:t>
      </w:r>
      <w:r w:rsidR="009E7781" w:rsidRPr="00C67D38">
        <w:rPr>
          <w:rFonts w:ascii="Times New Roman" w:hAnsi="Times New Roman" w:cs="Times New Roman"/>
          <w:sz w:val="27"/>
          <w:szCs w:val="27"/>
        </w:rPr>
        <w:t>,</w:t>
      </w:r>
      <w:r w:rsidRPr="00C67D38">
        <w:rPr>
          <w:rFonts w:ascii="Times New Roman" w:hAnsi="Times New Roman" w:cs="Times New Roman"/>
          <w:sz w:val="27"/>
          <w:szCs w:val="27"/>
        </w:rPr>
        <w:t xml:space="preserve"> </w:t>
      </w:r>
      <w:r w:rsidR="002A1FA3" w:rsidRPr="00C67D38">
        <w:rPr>
          <w:rFonts w:ascii="Times New Roman" w:hAnsi="Times New Roman" w:cs="Times New Roman"/>
          <w:sz w:val="27"/>
          <w:szCs w:val="27"/>
        </w:rPr>
        <w:t xml:space="preserve">Министерство, </w:t>
      </w:r>
      <w:r w:rsidRPr="00C67D38">
        <w:rPr>
          <w:rFonts w:ascii="Times New Roman" w:hAnsi="Times New Roman" w:cs="Times New Roman"/>
          <w:sz w:val="27"/>
          <w:szCs w:val="27"/>
        </w:rPr>
        <w:t>в рамках межведомственного информационного взаимодействия</w:t>
      </w:r>
      <w:r w:rsidR="002A1FA3" w:rsidRPr="00C67D38">
        <w:rPr>
          <w:rFonts w:ascii="Times New Roman" w:hAnsi="Times New Roman" w:cs="Times New Roman"/>
          <w:sz w:val="27"/>
          <w:szCs w:val="27"/>
        </w:rPr>
        <w:t>,</w:t>
      </w:r>
      <w:r w:rsidRPr="00C67D38">
        <w:rPr>
          <w:rFonts w:ascii="Times New Roman" w:hAnsi="Times New Roman" w:cs="Times New Roman"/>
          <w:sz w:val="27"/>
          <w:szCs w:val="27"/>
        </w:rPr>
        <w:t xml:space="preserve"> </w:t>
      </w:r>
      <w:r w:rsidR="003625E5" w:rsidRPr="00C67D38">
        <w:rPr>
          <w:rFonts w:ascii="Times New Roman" w:hAnsi="Times New Roman" w:cs="Times New Roman"/>
          <w:sz w:val="27"/>
          <w:szCs w:val="27"/>
        </w:rPr>
        <w:t xml:space="preserve">у того кому были переданы полномочия </w:t>
      </w:r>
      <w:r w:rsidRPr="00C67D38">
        <w:rPr>
          <w:rFonts w:ascii="Times New Roman" w:hAnsi="Times New Roman" w:cs="Times New Roman"/>
          <w:sz w:val="27"/>
          <w:szCs w:val="27"/>
        </w:rPr>
        <w:t>запрашива</w:t>
      </w:r>
      <w:r w:rsidR="002A1FA3" w:rsidRPr="00C67D38">
        <w:rPr>
          <w:rFonts w:ascii="Times New Roman" w:hAnsi="Times New Roman" w:cs="Times New Roman"/>
          <w:sz w:val="27"/>
          <w:szCs w:val="27"/>
        </w:rPr>
        <w:t>ет</w:t>
      </w:r>
      <w:r w:rsidR="000354C7" w:rsidRPr="00C67D38">
        <w:rPr>
          <w:rFonts w:ascii="Times New Roman" w:hAnsi="Times New Roman" w:cs="Times New Roman"/>
          <w:sz w:val="27"/>
          <w:szCs w:val="27"/>
        </w:rPr>
        <w:t xml:space="preserve"> </w:t>
      </w:r>
      <w:r w:rsidRPr="00C67D38">
        <w:rPr>
          <w:rFonts w:ascii="Times New Roman" w:hAnsi="Times New Roman" w:cs="Times New Roman"/>
          <w:sz w:val="27"/>
          <w:szCs w:val="27"/>
        </w:rPr>
        <w:t>следующ</w:t>
      </w:r>
      <w:r w:rsidR="002A1FA3" w:rsidRPr="00C67D38">
        <w:rPr>
          <w:rFonts w:ascii="Times New Roman" w:hAnsi="Times New Roman" w:cs="Times New Roman"/>
          <w:sz w:val="27"/>
          <w:szCs w:val="27"/>
        </w:rPr>
        <w:t>ую</w:t>
      </w:r>
      <w:r w:rsidRPr="00C67D38">
        <w:rPr>
          <w:rFonts w:ascii="Times New Roman" w:hAnsi="Times New Roman" w:cs="Times New Roman"/>
          <w:sz w:val="27"/>
          <w:szCs w:val="27"/>
        </w:rPr>
        <w:t xml:space="preserve"> </w:t>
      </w:r>
      <w:r w:rsidR="000354C7" w:rsidRPr="00C67D38">
        <w:rPr>
          <w:rFonts w:ascii="Times New Roman" w:hAnsi="Times New Roman" w:cs="Times New Roman"/>
          <w:sz w:val="27"/>
          <w:szCs w:val="27"/>
        </w:rPr>
        <w:t>и</w:t>
      </w:r>
      <w:r w:rsidR="002A1FA3" w:rsidRPr="00C67D38">
        <w:rPr>
          <w:rFonts w:ascii="Times New Roman" w:hAnsi="Times New Roman" w:cs="Times New Roman"/>
          <w:sz w:val="27"/>
          <w:szCs w:val="27"/>
        </w:rPr>
        <w:t>нформацию</w:t>
      </w:r>
      <w:r w:rsidR="003625E5" w:rsidRPr="00C67D38">
        <w:rPr>
          <w:rFonts w:ascii="Times New Roman" w:hAnsi="Times New Roman" w:cs="Times New Roman"/>
          <w:sz w:val="27"/>
          <w:szCs w:val="27"/>
        </w:rPr>
        <w:t>:</w:t>
      </w:r>
    </w:p>
    <w:p w:rsidR="009E7781" w:rsidRPr="00C67D38" w:rsidRDefault="009E7781" w:rsidP="00AB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 xml:space="preserve">- </w:t>
      </w:r>
      <w:r w:rsidR="000354C7" w:rsidRPr="00C67D38">
        <w:rPr>
          <w:rFonts w:ascii="Times New Roman" w:hAnsi="Times New Roman" w:cs="Times New Roman"/>
          <w:sz w:val="27"/>
          <w:szCs w:val="27"/>
        </w:rPr>
        <w:t xml:space="preserve">сведения из </w:t>
      </w:r>
      <w:r w:rsidRPr="00C67D38">
        <w:rPr>
          <w:rFonts w:ascii="Times New Roman" w:hAnsi="Times New Roman" w:cs="Times New Roman"/>
          <w:sz w:val="27"/>
          <w:szCs w:val="27"/>
        </w:rPr>
        <w:t>разрешени</w:t>
      </w:r>
      <w:r w:rsidR="000354C7" w:rsidRPr="00C67D38">
        <w:rPr>
          <w:rFonts w:ascii="Times New Roman" w:hAnsi="Times New Roman" w:cs="Times New Roman"/>
          <w:sz w:val="27"/>
          <w:szCs w:val="27"/>
        </w:rPr>
        <w:t>я</w:t>
      </w:r>
      <w:r w:rsidRPr="00C67D38">
        <w:rPr>
          <w:rFonts w:ascii="Times New Roman" w:hAnsi="Times New Roman" w:cs="Times New Roman"/>
          <w:sz w:val="27"/>
          <w:szCs w:val="27"/>
        </w:rPr>
        <w:t xml:space="preserve"> на строительство;</w:t>
      </w:r>
    </w:p>
    <w:p w:rsidR="00090E82" w:rsidRPr="00C67D38" w:rsidRDefault="009E7781" w:rsidP="00AB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 xml:space="preserve">- </w:t>
      </w:r>
      <w:r w:rsidR="000354C7" w:rsidRPr="00C67D38">
        <w:rPr>
          <w:rFonts w:ascii="Times New Roman" w:hAnsi="Times New Roman" w:cs="Times New Roman"/>
          <w:sz w:val="27"/>
          <w:szCs w:val="27"/>
        </w:rPr>
        <w:t>сведения из разрешения</w:t>
      </w:r>
      <w:r w:rsidR="00090E82" w:rsidRPr="00C67D38">
        <w:rPr>
          <w:rFonts w:ascii="Times New Roman" w:hAnsi="Times New Roman" w:cs="Times New Roman"/>
          <w:sz w:val="27"/>
          <w:szCs w:val="27"/>
        </w:rPr>
        <w:t xml:space="preserve"> на ввод в эксплуатацию;</w:t>
      </w:r>
    </w:p>
    <w:p w:rsidR="00C420B4" w:rsidRPr="00C67D38" w:rsidRDefault="00090E82" w:rsidP="00090E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- сведения из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7781" w:rsidRPr="00C67D38" w:rsidRDefault="00C420B4" w:rsidP="00090E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 xml:space="preserve">Запрашиваемые сведения представляются в Министерство органом исполняющим указанные переданные полномочия в течение </w:t>
      </w:r>
      <w:r w:rsidR="00A608A3" w:rsidRPr="00C67D38">
        <w:rPr>
          <w:rFonts w:ascii="Times New Roman" w:hAnsi="Times New Roman" w:cs="Times New Roman"/>
          <w:sz w:val="27"/>
          <w:szCs w:val="27"/>
        </w:rPr>
        <w:t>10</w:t>
      </w:r>
      <w:r w:rsidRPr="00C67D38">
        <w:rPr>
          <w:rFonts w:ascii="Times New Roman" w:hAnsi="Times New Roman" w:cs="Times New Roman"/>
          <w:sz w:val="27"/>
          <w:szCs w:val="27"/>
        </w:rPr>
        <w:t xml:space="preserve"> рабочих дней с момента поступления к нему соответствующих запросов Министерства</w:t>
      </w:r>
      <w:r w:rsidR="009E7781" w:rsidRPr="00C67D38">
        <w:rPr>
          <w:rFonts w:ascii="Times New Roman" w:hAnsi="Times New Roman" w:cs="Times New Roman"/>
          <w:sz w:val="27"/>
          <w:szCs w:val="27"/>
        </w:rPr>
        <w:t>»;</w:t>
      </w:r>
    </w:p>
    <w:p w:rsidR="001019CE" w:rsidRPr="00C67D38" w:rsidRDefault="009E7781" w:rsidP="00101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1</w:t>
      </w:r>
      <w:r w:rsidR="00DB3F39" w:rsidRPr="00C67D38">
        <w:rPr>
          <w:rFonts w:ascii="Times New Roman" w:hAnsi="Times New Roman" w:cs="Times New Roman"/>
          <w:sz w:val="27"/>
          <w:szCs w:val="27"/>
        </w:rPr>
        <w:t>3</w:t>
      </w:r>
      <w:r w:rsidRPr="00C67D38">
        <w:rPr>
          <w:rFonts w:ascii="Times New Roman" w:hAnsi="Times New Roman" w:cs="Times New Roman"/>
          <w:sz w:val="27"/>
          <w:szCs w:val="27"/>
        </w:rPr>
        <w:t xml:space="preserve">) </w:t>
      </w:r>
      <w:r w:rsidR="001019CE" w:rsidRPr="00C67D38">
        <w:rPr>
          <w:rFonts w:ascii="Times New Roman" w:hAnsi="Times New Roman" w:cs="Times New Roman"/>
          <w:sz w:val="27"/>
          <w:szCs w:val="27"/>
        </w:rPr>
        <w:t xml:space="preserve">в наименовании раздела </w:t>
      </w:r>
      <w:r w:rsidR="001019CE" w:rsidRPr="00C67D3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1019CE" w:rsidRPr="00C67D38">
        <w:rPr>
          <w:rFonts w:ascii="Times New Roman" w:hAnsi="Times New Roman" w:cs="Times New Roman"/>
          <w:sz w:val="27"/>
          <w:szCs w:val="27"/>
        </w:rPr>
        <w:t xml:space="preserve"> слова «</w:t>
      </w:r>
      <w:r w:rsidR="00902E26" w:rsidRPr="00C67D38">
        <w:rPr>
          <w:rFonts w:ascii="Times New Roman" w:hAnsi="Times New Roman" w:cs="Times New Roman"/>
          <w:sz w:val="27"/>
          <w:szCs w:val="27"/>
        </w:rPr>
        <w:t>ИСПОЛНЕНИЯ ГОСУДАРСТВЕННОЙ ФУНКЦИИ</w:t>
      </w:r>
      <w:r w:rsidR="001019CE" w:rsidRPr="00C67D38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902E26" w:rsidRPr="00C67D38">
        <w:rPr>
          <w:rFonts w:ascii="Times New Roman" w:hAnsi="Times New Roman" w:cs="Times New Roman"/>
          <w:sz w:val="27"/>
          <w:szCs w:val="27"/>
        </w:rPr>
        <w:t>ОСУЩЕСТВЛЕНИЯ ГОСУДАРСТВЕННОГО КОНТРОЛЯ (НАДЗОРА)</w:t>
      </w:r>
      <w:r w:rsidR="001019CE" w:rsidRPr="00C67D38">
        <w:rPr>
          <w:rFonts w:ascii="Times New Roman" w:hAnsi="Times New Roman" w:cs="Times New Roman"/>
          <w:sz w:val="27"/>
          <w:szCs w:val="27"/>
        </w:rPr>
        <w:t>»;</w:t>
      </w:r>
    </w:p>
    <w:p w:rsidR="001019CE" w:rsidRPr="00C67D38" w:rsidRDefault="00DB3F39" w:rsidP="00101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14</w:t>
      </w:r>
      <w:r w:rsidR="001019CE" w:rsidRPr="00C67D38">
        <w:rPr>
          <w:rFonts w:ascii="Times New Roman" w:hAnsi="Times New Roman" w:cs="Times New Roman"/>
          <w:sz w:val="27"/>
          <w:szCs w:val="27"/>
        </w:rPr>
        <w:t>) подраздел 2.1 изложить в следующей редакции:</w:t>
      </w:r>
    </w:p>
    <w:p w:rsidR="00AB5E9B" w:rsidRPr="00C67D38" w:rsidRDefault="001019CE" w:rsidP="00AB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«</w:t>
      </w:r>
      <w:r w:rsidR="00AB5E9B" w:rsidRPr="00C67D38">
        <w:rPr>
          <w:rFonts w:ascii="Times New Roman" w:hAnsi="Times New Roman" w:cs="Times New Roman"/>
          <w:sz w:val="27"/>
          <w:szCs w:val="27"/>
        </w:rPr>
        <w:t>2.1. П</w:t>
      </w:r>
      <w:r w:rsidRPr="00C67D38">
        <w:rPr>
          <w:rFonts w:ascii="Times New Roman" w:hAnsi="Times New Roman" w:cs="Times New Roman"/>
          <w:sz w:val="27"/>
          <w:szCs w:val="27"/>
        </w:rPr>
        <w:t xml:space="preserve">орядок информирования </w:t>
      </w:r>
      <w:r w:rsidR="00AB5E9B" w:rsidRPr="00C67D38">
        <w:rPr>
          <w:rFonts w:ascii="Times New Roman" w:hAnsi="Times New Roman" w:cs="Times New Roman"/>
          <w:sz w:val="27"/>
          <w:szCs w:val="27"/>
        </w:rPr>
        <w:t>об осуществлении государственного контроля (надзора).</w:t>
      </w:r>
    </w:p>
    <w:p w:rsidR="00AB5E9B" w:rsidRPr="00C67D38" w:rsidRDefault="00AB5E9B" w:rsidP="00AB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2.1.1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Информирование по вопросам исполнения государственной функции осуществляется следующими способами: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индивидуальное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устное информирование</w:t>
      </w:r>
      <w:r w:rsidRPr="00C67D38">
        <w:rPr>
          <w:rFonts w:ascii="Times New Roman" w:eastAsiaTheme="minorHAnsi" w:hAnsi="Times New Roman" w:cs="Times New Roman"/>
          <w:color w:val="FF0000"/>
          <w:sz w:val="27"/>
          <w:szCs w:val="27"/>
          <w:lang w:eastAsia="en-US"/>
        </w:rPr>
        <w:t xml:space="preserve">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непосредственно в Министерстве;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индивидуальное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устное информирование по телефону;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индивидуальное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информирование в письменной форме, в том числе в форме электронного документа;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публичное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письменное информирование.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Индивидуальное устное информирование непосредственно в Министерстве осуществляется должностными лицами отдела архитектуры и строительства Министерства, уполномоченными на проведение контрольных мероприятий.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Для получения информации по вопросам исполнения государственной функции заинтересованные лица могут обратиться к должностным лицам Министерства, уполномоченным на проведение контрольных мероприятий, по телефону в соответствии с графиком приема заинтересованных лиц, указанному в справочной информации.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Для получения информации по вопросам исполнения государственной функции заинтересованные лица могут обратиться в Министерство письменно посредством почтовой связи, электронной почты либо представив письменное обращение непосредственно в канцелярию Министерства.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Письменные (электронные) обращения заявителей подлежат обязательной регистрации в течение 3 календарных дней с момента поступления.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Обращение, поступившее в Министерство, должно содержать следующую информацию: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фамилию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, имя, отчество (последнее - при наличии) (в случае обращения физического лица);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полное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наименование заинтересованного лица (в случае обращения от имени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юридического лица);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адрес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электронной почты, если ответ должен быть направлен в форме электронного документа;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почтовый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адрес, если ответ должен быть направлен в письменной форме;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предмет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обращения.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В подтверждение своих доводов заинтересованное лицо по своему желанию прилагает к письменному обращению документы и материалы либо их копии.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Для работы с обращениями, поступившими по электронной почте, назначается ответственное должностное лицо Министерства, которое не менее одного раза в день проверяет наличие обращений. При получении обращения указанное должностное лицо Министерства направляет на электронный адрес заинтересованного лица уведомление о получении обращения.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Ответ на обращение дается в простой, четкой и понятной форме, с указанием должности, фамилии, имени и отчества, номера телефона исполнителя, подписывается министром или иным уполномоченным лицом.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Письменное обращение заинтересованного лица (далее - письменное обращение) направляется непосредственно в Министерство и подлежит обязательной регистрации в течение 3 календарных дней с момента поступления.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Ответ на обращение, поступившее в Министерство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В случае если в обращении содержатся вопросы, решение которых не входит в компетенцию Министерства, письменное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Заинтересованному лицу может быть отказано в дальнейшем рассмотрении обращения, если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ходе личного приема заинтересованному лицу может быть отказано в дальнейшем рассмотрении обращения, если ему ранее был дан ответ по существу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поставленных в обращении вопросов.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Публичное письменное информирование осуществляется путем размещения на официальном сайте Министерства в сети Интернет, посредством регионального портала государственных и муниципальных услуг (функций) (http://www.gosuslugi.ru/) следующей информации: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- выдержки из нормативных правовых актов, регулирующих деятельность по осуществлению государственного контроля (надзора);</w:t>
      </w:r>
    </w:p>
    <w:p w:rsidR="001B1972" w:rsidRPr="00C67D38" w:rsidRDefault="001B1972" w:rsidP="001B197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- текста административного регламента.</w:t>
      </w:r>
    </w:p>
    <w:p w:rsidR="004066F4" w:rsidRPr="00C67D38" w:rsidRDefault="004066F4" w:rsidP="0040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2.1.2.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 w:rsidR="007D3897" w:rsidRPr="00C67D38" w:rsidRDefault="00515C9C" w:rsidP="007D3897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К справочной информации относится:</w:t>
      </w:r>
    </w:p>
    <w:p w:rsidR="007D3897" w:rsidRPr="00C67D38" w:rsidRDefault="007D3897" w:rsidP="007D3897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- место нахождения и график работы Министерства,</w:t>
      </w:r>
      <w:r w:rsidRPr="00C67D38">
        <w:rPr>
          <w:rFonts w:ascii="Times New Roman" w:hAnsi="Times New Roman" w:cs="Times New Roman"/>
          <w:sz w:val="27"/>
          <w:szCs w:val="27"/>
        </w:rPr>
        <w:t xml:space="preserve"> его структурных подразделений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7D3897" w:rsidRPr="00C67D38" w:rsidRDefault="007D3897" w:rsidP="007D389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 xml:space="preserve">- </w:t>
      </w:r>
      <w:r w:rsidR="004066F4" w:rsidRPr="00C67D38">
        <w:rPr>
          <w:rFonts w:ascii="Times New Roman" w:hAnsi="Times New Roman" w:cs="Times New Roman"/>
          <w:sz w:val="27"/>
          <w:szCs w:val="27"/>
        </w:rPr>
        <w:t>справочные телефоны структурного подразделения органа государственного контроля (надзора), исполняющего государственную функцию</w:t>
      </w:r>
      <w:r w:rsidRPr="00C67D38">
        <w:rPr>
          <w:rFonts w:ascii="Times New Roman" w:hAnsi="Times New Roman" w:cs="Times New Roman"/>
          <w:sz w:val="27"/>
          <w:szCs w:val="27"/>
        </w:rPr>
        <w:t>;</w:t>
      </w:r>
    </w:p>
    <w:p w:rsidR="007D3897" w:rsidRPr="00C67D38" w:rsidRDefault="007D3897" w:rsidP="007D389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- адрес</w:t>
      </w:r>
      <w:r w:rsidR="004066F4" w:rsidRPr="00C67D38">
        <w:rPr>
          <w:rFonts w:ascii="Times New Roman" w:hAnsi="Times New Roman" w:cs="Times New Roman"/>
          <w:sz w:val="27"/>
          <w:szCs w:val="27"/>
        </w:rPr>
        <w:t xml:space="preserve"> официального сайта, а также электронной почты и (или) формы обратной связи </w:t>
      </w:r>
      <w:r w:rsidRPr="00C67D38">
        <w:rPr>
          <w:rFonts w:ascii="Times New Roman" w:hAnsi="Times New Roman" w:cs="Times New Roman"/>
          <w:sz w:val="27"/>
          <w:szCs w:val="27"/>
        </w:rPr>
        <w:t>Министерства</w:t>
      </w:r>
      <w:r w:rsidR="004066F4" w:rsidRPr="00C67D38">
        <w:rPr>
          <w:rFonts w:ascii="Times New Roman" w:hAnsi="Times New Roman" w:cs="Times New Roman"/>
          <w:sz w:val="27"/>
          <w:szCs w:val="27"/>
        </w:rPr>
        <w:t xml:space="preserve"> в сети "Интернет".</w:t>
      </w:r>
    </w:p>
    <w:p w:rsidR="00920674" w:rsidRPr="00C67D38" w:rsidRDefault="00920674" w:rsidP="0092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Справочная информация размещается  в текстовой форме на стендах в Министерстве, на официальном сайте Министерства в сети "Интернет" в разделе «Градостроительство» подразделе «Информация для застройщиков» пункте «</w:t>
      </w:r>
      <w:hyperlink r:id="rId11" w:history="1">
        <w:r w:rsidRPr="00C67D38">
          <w:rPr>
            <w:rFonts w:ascii="Times New Roman" w:eastAsia="Times New Roman" w:hAnsi="Times New Roman" w:cs="Times New Roman"/>
            <w:bCs/>
            <w:sz w:val="27"/>
            <w:szCs w:val="27"/>
            <w:lang w:eastAsia="zh-CN"/>
          </w:rPr>
          <w:t>Информация об органах власти, предоставляющих услуги в сфере градостроительства</w:t>
        </w:r>
      </w:hyperlink>
      <w:r w:rsidRPr="00C67D38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»,</w:t>
      </w:r>
      <w:r w:rsidRPr="00C67D38">
        <w:rPr>
          <w:rFonts w:ascii="Times New Roman" w:hAnsi="Times New Roman" w:cs="Times New Roman"/>
          <w:sz w:val="27"/>
          <w:szCs w:val="27"/>
        </w:rPr>
        <w:t xml:space="preserve">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(функций).</w:t>
      </w:r>
    </w:p>
    <w:p w:rsidR="00920674" w:rsidRPr="00C67D38" w:rsidRDefault="00920674" w:rsidP="0092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Справочная информация может быть так же получена при устном обращении граждан в Министерство (по телефону или лично).</w:t>
      </w:r>
    </w:p>
    <w:p w:rsidR="00920674" w:rsidRPr="00C67D38" w:rsidRDefault="00920674" w:rsidP="0092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Уполномоченное должностное лицо обеспечивает размещение и актуализацию справочной информации на стендах и официальном сайте Министерства, в соответствующем разделе федерального реестра и на Едином портале государственных и муниципальных услуг (функций).</w:t>
      </w:r>
      <w:r w:rsidR="000B7EC1" w:rsidRPr="00C67D38">
        <w:rPr>
          <w:rFonts w:ascii="Times New Roman" w:hAnsi="Times New Roman" w:cs="Times New Roman"/>
          <w:sz w:val="27"/>
          <w:szCs w:val="27"/>
        </w:rPr>
        <w:t>»;</w:t>
      </w:r>
    </w:p>
    <w:p w:rsidR="000B7EC1" w:rsidRPr="00C67D38" w:rsidRDefault="00DB3F39" w:rsidP="000B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15</w:t>
      </w:r>
      <w:r w:rsidR="000B7EC1" w:rsidRPr="00C67D38">
        <w:rPr>
          <w:rFonts w:ascii="Times New Roman" w:hAnsi="Times New Roman" w:cs="Times New Roman"/>
          <w:sz w:val="27"/>
          <w:szCs w:val="27"/>
        </w:rPr>
        <w:t>) наименование подраздела 2.2 изложить в следующей редакции:</w:t>
      </w:r>
    </w:p>
    <w:p w:rsidR="000B7EC1" w:rsidRPr="00C67D38" w:rsidRDefault="00F33A01" w:rsidP="000B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«2.2. С</w:t>
      </w:r>
      <w:r w:rsidR="000B7EC1" w:rsidRPr="00C67D38">
        <w:rPr>
          <w:rFonts w:ascii="Times New Roman" w:hAnsi="Times New Roman" w:cs="Times New Roman"/>
          <w:sz w:val="27"/>
          <w:szCs w:val="27"/>
        </w:rPr>
        <w:t>рок осуществления государственного контроля (надзора).</w:t>
      </w:r>
      <w:r w:rsidRPr="00C67D38">
        <w:rPr>
          <w:rFonts w:ascii="Times New Roman" w:hAnsi="Times New Roman" w:cs="Times New Roman"/>
          <w:sz w:val="27"/>
          <w:szCs w:val="27"/>
        </w:rPr>
        <w:t>»;</w:t>
      </w:r>
    </w:p>
    <w:p w:rsidR="00F33A01" w:rsidRPr="00C67D38" w:rsidRDefault="00DB3F39" w:rsidP="000B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16</w:t>
      </w:r>
      <w:r w:rsidR="001051E0" w:rsidRPr="00C67D38">
        <w:rPr>
          <w:rFonts w:ascii="Times New Roman" w:hAnsi="Times New Roman" w:cs="Times New Roman"/>
          <w:sz w:val="27"/>
          <w:szCs w:val="27"/>
        </w:rPr>
        <w:t xml:space="preserve">) наименование раздела </w:t>
      </w:r>
      <w:r w:rsidR="001051E0" w:rsidRPr="00C67D3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1051E0" w:rsidRPr="00C67D38">
        <w:rPr>
          <w:rFonts w:ascii="Times New Roman" w:hAnsi="Times New Roman" w:cs="Times New Roman"/>
          <w:sz w:val="27"/>
          <w:szCs w:val="27"/>
        </w:rPr>
        <w:t xml:space="preserve"> после слова «процедур» дополнить словом «(действий)»;</w:t>
      </w:r>
    </w:p>
    <w:p w:rsidR="00DB3F39" w:rsidRPr="00C67D38" w:rsidRDefault="00DB3F39" w:rsidP="000B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17</w:t>
      </w:r>
      <w:r w:rsidR="001051E0" w:rsidRPr="00C67D38">
        <w:rPr>
          <w:rFonts w:ascii="Times New Roman" w:hAnsi="Times New Roman" w:cs="Times New Roman"/>
          <w:sz w:val="27"/>
          <w:szCs w:val="27"/>
        </w:rPr>
        <w:t xml:space="preserve">) в </w:t>
      </w:r>
      <w:r w:rsidRPr="00C67D38">
        <w:rPr>
          <w:rFonts w:ascii="Times New Roman" w:hAnsi="Times New Roman" w:cs="Times New Roman"/>
          <w:sz w:val="27"/>
          <w:szCs w:val="27"/>
        </w:rPr>
        <w:t>подразделе 3.1:</w:t>
      </w:r>
    </w:p>
    <w:p w:rsidR="001051E0" w:rsidRPr="00C67D38" w:rsidRDefault="00DB3F39" w:rsidP="000B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C67D38">
        <w:rPr>
          <w:rFonts w:ascii="Times New Roman" w:hAnsi="Times New Roman" w:cs="Times New Roman"/>
          <w:sz w:val="27"/>
          <w:szCs w:val="27"/>
        </w:rPr>
        <w:t xml:space="preserve">) в </w:t>
      </w:r>
      <w:r w:rsidR="001051E0" w:rsidRPr="00C67D38">
        <w:rPr>
          <w:rFonts w:ascii="Times New Roman" w:hAnsi="Times New Roman" w:cs="Times New Roman"/>
          <w:sz w:val="27"/>
          <w:szCs w:val="27"/>
        </w:rPr>
        <w:t>наименовании слова «исполнению государственной функции» заменить словами «осуществлению государственного контроля (надзора)»;</w:t>
      </w:r>
    </w:p>
    <w:p w:rsidR="001051E0" w:rsidRPr="00C67D38" w:rsidRDefault="00DB3F39" w:rsidP="0010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="001051E0" w:rsidRPr="00C67D38">
        <w:rPr>
          <w:rFonts w:ascii="Times New Roman" w:hAnsi="Times New Roman" w:cs="Times New Roman"/>
          <w:sz w:val="27"/>
          <w:szCs w:val="27"/>
        </w:rPr>
        <w:t>) абзац второй изложить в следующей редакции:</w:t>
      </w:r>
    </w:p>
    <w:p w:rsidR="001051E0" w:rsidRPr="00C67D38" w:rsidRDefault="001051E0" w:rsidP="00DB3F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hAnsi="Times New Roman" w:cs="Times New Roman"/>
          <w:sz w:val="27"/>
          <w:szCs w:val="27"/>
        </w:rPr>
        <w:t>«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Осуществление государственного контроля (надзора) включает в себя следующие административные процедуры:»;</w:t>
      </w:r>
    </w:p>
    <w:p w:rsidR="001051E0" w:rsidRPr="00C67D38" w:rsidRDefault="00DB3F39" w:rsidP="000940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proofErr w:type="gramEnd"/>
      <w:r w:rsidR="001051E0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 </w:t>
      </w:r>
      <w:r w:rsidR="00094053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пункт 3.1.2 исключить;</w:t>
      </w:r>
    </w:p>
    <w:p w:rsidR="00DB3F39" w:rsidRPr="00C67D38" w:rsidRDefault="00DB3F39" w:rsidP="00057B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18</w:t>
      </w:r>
      <w:r w:rsidR="00094053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подразделе 3.2:</w:t>
      </w:r>
    </w:p>
    <w:p w:rsidR="00094053" w:rsidRPr="00C67D38" w:rsidRDefault="00DB3F39" w:rsidP="00057B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094053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абзац седьмой изложить в следующей редакции:</w:t>
      </w:r>
    </w:p>
    <w:p w:rsidR="00057B64" w:rsidRPr="00C67D38" w:rsidRDefault="00094053" w:rsidP="00D509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«Проект ежегодного плана проведения проверок</w:t>
      </w:r>
      <w:r w:rsidR="00057B64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органов местного самоуправления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подготовленный </w:t>
      </w:r>
      <w:r w:rsidR="00406576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уполномоченным </w:t>
      </w:r>
      <w:r w:rsidR="00D509CF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должностным лицом, предается в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административно-правов</w:t>
      </w:r>
      <w:r w:rsidR="00D509CF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ой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отдел Министерства, согласовывается с Министром в срок не позднее 1 сентября года, предшествующего году проведения плановых проверок, направляется на бумажном носителе с сопроводительным письмом в прокуратуру Республики Алтай и в электронном виде на адрес электронной почты прокуратуры Республики Алтай</w:t>
      </w:r>
      <w:r w:rsidR="000B0792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.»;</w:t>
      </w:r>
    </w:p>
    <w:p w:rsidR="000B0792" w:rsidRPr="00C67D38" w:rsidRDefault="00DB3F39" w:rsidP="00E129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б</w:t>
      </w:r>
      <w:proofErr w:type="gramEnd"/>
      <w:r w:rsidR="000B0792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) абзац девятый после слова «размещается» дополнить словами «уполномоченным должностным лицом административно-правового отдела Министерства»;</w:t>
      </w:r>
    </w:p>
    <w:p w:rsidR="000B0792" w:rsidRPr="00C67D38" w:rsidRDefault="00DB3F39" w:rsidP="00E129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proofErr w:type="gramEnd"/>
      <w:r w:rsidR="000B0792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) дополнить абзацами следующего содержания:</w:t>
      </w:r>
    </w:p>
    <w:p w:rsidR="000B0792" w:rsidRPr="00C67D38" w:rsidRDefault="00E129A1" w:rsidP="00E129A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>«</w:t>
      </w:r>
      <w:r w:rsidR="000B0792" w:rsidRPr="00C67D38">
        <w:rPr>
          <w:rFonts w:eastAsiaTheme="minorHAnsi"/>
          <w:sz w:val="27"/>
          <w:szCs w:val="27"/>
          <w:lang w:eastAsia="en-US"/>
        </w:rPr>
        <w:t>Результатом исполнения административной процедуры является утверждение министром согласованного прокуратурой Республики Алтай плана проведения проверок органов местного самоуправления. </w:t>
      </w:r>
    </w:p>
    <w:p w:rsidR="000B0792" w:rsidRPr="00C67D38" w:rsidRDefault="000B0792" w:rsidP="00E129A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>Способом фиксации результата является размещение на официальном сайте Министер</w:t>
      </w:r>
      <w:r w:rsidR="00E129A1" w:rsidRPr="00C67D38">
        <w:rPr>
          <w:rFonts w:eastAsiaTheme="minorHAnsi"/>
          <w:sz w:val="27"/>
          <w:szCs w:val="27"/>
          <w:lang w:eastAsia="en-US"/>
        </w:rPr>
        <w:t>ст</w:t>
      </w:r>
      <w:r w:rsidRPr="00C67D38">
        <w:rPr>
          <w:rFonts w:eastAsiaTheme="minorHAnsi"/>
          <w:sz w:val="27"/>
          <w:szCs w:val="27"/>
          <w:lang w:eastAsia="en-US"/>
        </w:rPr>
        <w:t xml:space="preserve">ва в информационно-телекоммуникационной сети "Интернет" </w:t>
      </w:r>
      <w:r w:rsidR="00C32002" w:rsidRPr="00C67D38">
        <w:rPr>
          <w:rFonts w:eastAsiaTheme="minorHAnsi"/>
          <w:sz w:val="27"/>
          <w:szCs w:val="27"/>
          <w:lang w:eastAsia="en-US"/>
        </w:rPr>
        <w:t xml:space="preserve">приказа Министерства об утверждении </w:t>
      </w:r>
      <w:r w:rsidRPr="00C67D38">
        <w:rPr>
          <w:rFonts w:eastAsiaTheme="minorHAnsi"/>
          <w:sz w:val="27"/>
          <w:szCs w:val="27"/>
          <w:lang w:eastAsia="en-US"/>
        </w:rPr>
        <w:t xml:space="preserve">плана проведения проверок органов местного самоуправления в электронном виде не позднее 1 ноября года, предшествующего году проведения </w:t>
      </w:r>
      <w:r w:rsidR="00E129A1" w:rsidRPr="00C67D38">
        <w:rPr>
          <w:rFonts w:eastAsiaTheme="minorHAnsi"/>
          <w:sz w:val="27"/>
          <w:szCs w:val="27"/>
          <w:lang w:eastAsia="en-US"/>
        </w:rPr>
        <w:t>плановых проверок.»;</w:t>
      </w:r>
    </w:p>
    <w:p w:rsidR="008424EC" w:rsidRPr="00C67D38" w:rsidRDefault="00DB3F39" w:rsidP="00E129A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>19</w:t>
      </w:r>
      <w:r w:rsidR="00E129A1" w:rsidRPr="00C67D38">
        <w:rPr>
          <w:rFonts w:eastAsiaTheme="minorHAnsi"/>
          <w:sz w:val="27"/>
          <w:szCs w:val="27"/>
          <w:lang w:eastAsia="en-US"/>
        </w:rPr>
        <w:t>)</w:t>
      </w:r>
      <w:r w:rsidR="00C32002" w:rsidRPr="00C67D38">
        <w:rPr>
          <w:rFonts w:eastAsiaTheme="minorHAnsi"/>
          <w:sz w:val="27"/>
          <w:szCs w:val="27"/>
          <w:lang w:eastAsia="en-US"/>
        </w:rPr>
        <w:t xml:space="preserve"> </w:t>
      </w:r>
      <w:r w:rsidR="008424EC" w:rsidRPr="00C67D38">
        <w:rPr>
          <w:rFonts w:eastAsiaTheme="minorHAnsi"/>
          <w:sz w:val="27"/>
          <w:szCs w:val="27"/>
          <w:lang w:eastAsia="en-US"/>
        </w:rPr>
        <w:t>в подразделе 3.3:</w:t>
      </w:r>
    </w:p>
    <w:p w:rsidR="00E129A1" w:rsidRPr="00C67D38" w:rsidRDefault="008424EC" w:rsidP="00E129A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67D38">
        <w:rPr>
          <w:rFonts w:eastAsiaTheme="minorHAnsi"/>
          <w:sz w:val="27"/>
          <w:szCs w:val="27"/>
          <w:lang w:eastAsia="en-US"/>
        </w:rPr>
        <w:t>а</w:t>
      </w:r>
      <w:proofErr w:type="gramEnd"/>
      <w:r w:rsidRPr="00C67D38">
        <w:rPr>
          <w:rFonts w:eastAsiaTheme="minorHAnsi"/>
          <w:sz w:val="27"/>
          <w:szCs w:val="27"/>
          <w:lang w:eastAsia="en-US"/>
        </w:rPr>
        <w:t xml:space="preserve">) </w:t>
      </w:r>
      <w:r w:rsidR="00D02421" w:rsidRPr="00C67D38">
        <w:rPr>
          <w:rFonts w:eastAsiaTheme="minorHAnsi"/>
          <w:sz w:val="27"/>
          <w:szCs w:val="27"/>
          <w:lang w:eastAsia="en-US"/>
        </w:rPr>
        <w:t>пункт</w:t>
      </w:r>
      <w:r w:rsidR="00C32002" w:rsidRPr="00C67D38">
        <w:rPr>
          <w:rFonts w:eastAsiaTheme="minorHAnsi"/>
          <w:sz w:val="27"/>
          <w:szCs w:val="27"/>
          <w:lang w:eastAsia="en-US"/>
        </w:rPr>
        <w:t xml:space="preserve"> 3.3.1 изложить в следующей редакции:</w:t>
      </w:r>
    </w:p>
    <w:p w:rsidR="00D02421" w:rsidRPr="00C67D38" w:rsidRDefault="005D741C" w:rsidP="000933E4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D38">
        <w:rPr>
          <w:rFonts w:eastAsiaTheme="minorHAnsi"/>
          <w:sz w:val="27"/>
          <w:szCs w:val="27"/>
          <w:lang w:eastAsia="en-US"/>
        </w:rPr>
        <w:t>«</w:t>
      </w:r>
      <w:r w:rsidR="00D02421" w:rsidRPr="00C67D38">
        <w:rPr>
          <w:rFonts w:eastAsiaTheme="minorHAnsi"/>
          <w:sz w:val="27"/>
          <w:szCs w:val="27"/>
          <w:lang w:eastAsia="en-US"/>
        </w:rPr>
        <w:t>3.3.1. Оформление приказа о проведении плановой проверки.</w:t>
      </w:r>
    </w:p>
    <w:p w:rsidR="00D02421" w:rsidRPr="00C67D38" w:rsidRDefault="00D02421" w:rsidP="00C32002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 xml:space="preserve">Основанием для начала административной процедуры является </w:t>
      </w:r>
      <w:r w:rsidR="000933E4" w:rsidRPr="00C67D38">
        <w:rPr>
          <w:rFonts w:eastAsiaTheme="minorHAnsi"/>
          <w:sz w:val="27"/>
          <w:szCs w:val="27"/>
          <w:lang w:eastAsia="en-US"/>
        </w:rPr>
        <w:t>утверждение министром согласованного прокуратурой Республики Алтай плана проведения проверок органов местного самоуправления. </w:t>
      </w:r>
    </w:p>
    <w:p w:rsidR="00C32002" w:rsidRPr="00C67D38" w:rsidRDefault="00C32002" w:rsidP="008424EC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>Планов</w:t>
      </w:r>
      <w:r w:rsidR="00D02421" w:rsidRPr="00C67D38">
        <w:rPr>
          <w:rFonts w:eastAsiaTheme="minorHAnsi"/>
          <w:sz w:val="27"/>
          <w:szCs w:val="27"/>
          <w:lang w:eastAsia="en-US"/>
        </w:rPr>
        <w:t>ая</w:t>
      </w:r>
      <w:r w:rsidRPr="00C67D38">
        <w:rPr>
          <w:rFonts w:eastAsiaTheme="minorHAnsi"/>
          <w:sz w:val="27"/>
          <w:szCs w:val="27"/>
          <w:lang w:eastAsia="en-US"/>
        </w:rPr>
        <w:t xml:space="preserve"> проверк</w:t>
      </w:r>
      <w:r w:rsidR="00D02421" w:rsidRPr="00C67D38">
        <w:rPr>
          <w:rFonts w:eastAsiaTheme="minorHAnsi"/>
          <w:sz w:val="27"/>
          <w:szCs w:val="27"/>
          <w:lang w:eastAsia="en-US"/>
        </w:rPr>
        <w:t>а</w:t>
      </w:r>
      <w:r w:rsidRPr="00C67D38">
        <w:rPr>
          <w:rFonts w:eastAsiaTheme="minorHAnsi"/>
          <w:sz w:val="27"/>
          <w:szCs w:val="27"/>
          <w:lang w:eastAsia="en-US"/>
        </w:rPr>
        <w:t xml:space="preserve"> деятельности орган</w:t>
      </w:r>
      <w:r w:rsidR="00D02421" w:rsidRPr="00C67D38">
        <w:rPr>
          <w:rFonts w:eastAsiaTheme="minorHAnsi"/>
          <w:sz w:val="27"/>
          <w:szCs w:val="27"/>
          <w:lang w:eastAsia="en-US"/>
        </w:rPr>
        <w:t xml:space="preserve">а </w:t>
      </w:r>
      <w:r w:rsidRPr="00C67D38">
        <w:rPr>
          <w:rFonts w:eastAsiaTheme="minorHAnsi"/>
          <w:sz w:val="27"/>
          <w:szCs w:val="27"/>
          <w:lang w:eastAsia="en-US"/>
        </w:rPr>
        <w:t xml:space="preserve">местного самоуправления </w:t>
      </w:r>
      <w:r w:rsidR="00D02421" w:rsidRPr="00C67D38">
        <w:rPr>
          <w:rFonts w:eastAsiaTheme="minorHAnsi"/>
          <w:sz w:val="27"/>
          <w:szCs w:val="27"/>
          <w:lang w:eastAsia="en-US"/>
        </w:rPr>
        <w:t xml:space="preserve">в </w:t>
      </w:r>
      <w:r w:rsidRPr="00C67D38">
        <w:rPr>
          <w:rFonts w:eastAsiaTheme="minorHAnsi"/>
          <w:sz w:val="27"/>
          <w:szCs w:val="27"/>
          <w:lang w:eastAsia="en-US"/>
        </w:rPr>
        <w:t>по вопросу соблюдения законодательства о градос</w:t>
      </w:r>
      <w:r w:rsidR="00D02421" w:rsidRPr="00C67D38">
        <w:rPr>
          <w:rFonts w:eastAsiaTheme="minorHAnsi"/>
          <w:sz w:val="27"/>
          <w:szCs w:val="27"/>
          <w:lang w:eastAsia="en-US"/>
        </w:rPr>
        <w:t>троительной деятельности проводи</w:t>
      </w:r>
      <w:r w:rsidRPr="00C67D38">
        <w:rPr>
          <w:rFonts w:eastAsiaTheme="minorHAnsi"/>
          <w:sz w:val="27"/>
          <w:szCs w:val="27"/>
          <w:lang w:eastAsia="en-US"/>
        </w:rPr>
        <w:t>тся уполномоченными должностными лицами в соответствии с приказ</w:t>
      </w:r>
      <w:r w:rsidR="00D02421" w:rsidRPr="00C67D38">
        <w:rPr>
          <w:rFonts w:eastAsiaTheme="minorHAnsi"/>
          <w:sz w:val="27"/>
          <w:szCs w:val="27"/>
          <w:lang w:eastAsia="en-US"/>
        </w:rPr>
        <w:t>ом</w:t>
      </w:r>
      <w:r w:rsidRPr="00C67D38">
        <w:rPr>
          <w:rFonts w:eastAsiaTheme="minorHAnsi"/>
          <w:sz w:val="27"/>
          <w:szCs w:val="27"/>
          <w:lang w:eastAsia="en-US"/>
        </w:rPr>
        <w:t xml:space="preserve"> Министерства о проведении проверки соблюдения орган</w:t>
      </w:r>
      <w:r w:rsidR="00D02421" w:rsidRPr="00C67D38">
        <w:rPr>
          <w:rFonts w:eastAsiaTheme="minorHAnsi"/>
          <w:sz w:val="27"/>
          <w:szCs w:val="27"/>
          <w:lang w:eastAsia="en-US"/>
        </w:rPr>
        <w:t>ом</w:t>
      </w:r>
      <w:r w:rsidRPr="00C67D38">
        <w:rPr>
          <w:rFonts w:eastAsiaTheme="minorHAnsi"/>
          <w:sz w:val="27"/>
          <w:szCs w:val="27"/>
          <w:lang w:eastAsia="en-US"/>
        </w:rPr>
        <w:t xml:space="preserve"> местного самоуправления законодательства о градостроительной деятельности, принимаемого на основании согласованного с прокуратурой Республики Алтай плана проверок, утвержденного приказом Министерства на текущий год.</w:t>
      </w:r>
    </w:p>
    <w:p w:rsidR="000933E4" w:rsidRPr="00C67D38" w:rsidRDefault="000933E4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Проект приказа о проведении </w:t>
      </w:r>
      <w:r w:rsidR="009A7B5A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плановой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проверки соблюдения органами местного самоуправления законодательства о градостроительной деятельности (далее – приказ о проведении </w:t>
      </w:r>
      <w:r w:rsidR="009A7B5A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плановой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проверки) готовится уполномоченным должностным лицом за 5 дней до даты начала проверки, указанной в приказе Министерства об утверждении плана проведения проверок о</w:t>
      </w:r>
      <w:r w:rsidR="009A7B5A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рганов местного самоуправления.</w:t>
      </w:r>
    </w:p>
    <w:p w:rsidR="000933E4" w:rsidRPr="00C67D38" w:rsidRDefault="000933E4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приказе о проведении </w:t>
      </w:r>
      <w:r w:rsidR="009A7B5A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плановой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проверки указываются:</w:t>
      </w:r>
    </w:p>
    <w:p w:rsidR="000933E4" w:rsidRPr="00C67D38" w:rsidRDefault="000933E4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правовые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основания проведения проверки;</w:t>
      </w:r>
    </w:p>
    <w:p w:rsidR="000933E4" w:rsidRPr="00C67D38" w:rsidRDefault="000933E4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дата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, номер приказа, утверждающего план проверок;</w:t>
      </w:r>
    </w:p>
    <w:p w:rsidR="000933E4" w:rsidRPr="00C67D38" w:rsidRDefault="000933E4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фамилия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, имя, отчество и должность лиц, уполномоченных на проведение проверки;</w:t>
      </w:r>
    </w:p>
    <w:p w:rsidR="000933E4" w:rsidRPr="00C67D38" w:rsidRDefault="000933E4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наименование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органа местного самоуправления, в отношении которого проводится проверка;</w:t>
      </w:r>
    </w:p>
    <w:p w:rsidR="000933E4" w:rsidRPr="00C67D38" w:rsidRDefault="000933E4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сроки</w:t>
      </w:r>
      <w:proofErr w:type="gramEnd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проведения проверки.</w:t>
      </w:r>
    </w:p>
    <w:p w:rsidR="000933E4" w:rsidRPr="00C67D38" w:rsidRDefault="000933E4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Приказ о проведении </w:t>
      </w:r>
      <w:r w:rsidR="009A7B5A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плановой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проверки подписывается Министром или лицом, исполняющим его обязанности.</w:t>
      </w:r>
      <w:r w:rsidR="002605F5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»;</w:t>
      </w:r>
    </w:p>
    <w:p w:rsidR="000933E4" w:rsidRPr="00C67D38" w:rsidRDefault="009A7B5A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Уполномоченное должностное лицо после подписания приказа о проведении плановой проверки готовит уведомление о проведении плановой проверки органа местного самоуправления (далее- уведомление), где указывается дата начала и окончания плановой проверки и основания проведения проверки.</w:t>
      </w:r>
    </w:p>
    <w:p w:rsidR="009A7B5A" w:rsidRPr="00C67D38" w:rsidRDefault="009A7B5A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Подписанное и зарегистрированное в канцелярии Министерства уведомление с приложением копии приказа о проведении проверки за 3 рабочих дня до дня начала проверки направляется в электронном виде в адрес проверяемого органа местного самоуправления, о чем уполномоченное должностное лицо сообщает по телефону </w:t>
      </w:r>
      <w:r w:rsidR="002605F5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руководителю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проверяемо</w:t>
      </w:r>
      <w:r w:rsidR="002605F5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го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орган</w:t>
      </w:r>
      <w:r w:rsidR="002605F5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 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местного самоуправления</w:t>
      </w:r>
      <w:r w:rsidR="002605F5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или лицу исполняющему его обязанности</w:t>
      </w:r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</w:p>
    <w:p w:rsidR="002605F5" w:rsidRPr="00C67D38" w:rsidRDefault="008424EC" w:rsidP="008424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б</w:t>
      </w:r>
      <w:proofErr w:type="gramEnd"/>
      <w:r w:rsidR="00700311" w:rsidRPr="00C67D38">
        <w:rPr>
          <w:rFonts w:ascii="Times New Roman" w:eastAsiaTheme="minorHAnsi" w:hAnsi="Times New Roman" w:cs="Times New Roman"/>
          <w:sz w:val="27"/>
          <w:szCs w:val="27"/>
          <w:lang w:eastAsia="en-US"/>
        </w:rPr>
        <w:t>) дополнить пунктом 3.3.3 следующего содержания:</w:t>
      </w:r>
    </w:p>
    <w:p w:rsidR="00700311" w:rsidRPr="00C67D38" w:rsidRDefault="00BC2FE0" w:rsidP="0070031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 xml:space="preserve">«3.3.3. </w:t>
      </w:r>
      <w:r w:rsidR="00700311" w:rsidRPr="00C67D38">
        <w:rPr>
          <w:rFonts w:eastAsiaTheme="minorHAnsi"/>
          <w:sz w:val="27"/>
          <w:szCs w:val="27"/>
          <w:lang w:eastAsia="en-US"/>
        </w:rPr>
        <w:t>Результатом административной процедуры является утвержденный приказ о проведении плановой/внеплановой, документарной/выездной проверки, о которо</w:t>
      </w:r>
      <w:r w:rsidRPr="00C67D38">
        <w:rPr>
          <w:rFonts w:eastAsiaTheme="minorHAnsi"/>
          <w:sz w:val="27"/>
          <w:szCs w:val="27"/>
          <w:lang w:eastAsia="en-US"/>
        </w:rPr>
        <w:t>й</w:t>
      </w:r>
      <w:r w:rsidR="00700311" w:rsidRPr="00C67D38">
        <w:rPr>
          <w:rFonts w:eastAsiaTheme="minorHAnsi"/>
          <w:sz w:val="27"/>
          <w:szCs w:val="27"/>
          <w:lang w:eastAsia="en-US"/>
        </w:rPr>
        <w:t xml:space="preserve"> уведомлен проверяемый орган местного самоуправления</w:t>
      </w:r>
      <w:r w:rsidRPr="00C67D38">
        <w:rPr>
          <w:rFonts w:eastAsiaTheme="minorHAnsi"/>
          <w:sz w:val="27"/>
          <w:szCs w:val="27"/>
          <w:lang w:eastAsia="en-US"/>
        </w:rPr>
        <w:t>.</w:t>
      </w:r>
    </w:p>
    <w:p w:rsidR="00700311" w:rsidRPr="00C67D38" w:rsidRDefault="00700311" w:rsidP="0070031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 xml:space="preserve">Способом фиксации результата является </w:t>
      </w:r>
      <w:r w:rsidR="00BC2FE0" w:rsidRPr="00C67D38">
        <w:rPr>
          <w:rFonts w:eastAsiaTheme="minorHAnsi"/>
          <w:sz w:val="27"/>
          <w:szCs w:val="27"/>
          <w:lang w:eastAsia="en-US"/>
        </w:rPr>
        <w:t>регистрация указанного приказа и уведомления в установленном в Министерстве порядке.»;</w:t>
      </w:r>
    </w:p>
    <w:p w:rsidR="008424EC" w:rsidRPr="00C67D38" w:rsidRDefault="008424EC" w:rsidP="0070031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>20</w:t>
      </w:r>
      <w:r w:rsidR="00BC2FE0" w:rsidRPr="00C67D38">
        <w:rPr>
          <w:rFonts w:eastAsiaTheme="minorHAnsi"/>
          <w:sz w:val="27"/>
          <w:szCs w:val="27"/>
          <w:lang w:eastAsia="en-US"/>
        </w:rPr>
        <w:t>)</w:t>
      </w:r>
      <w:r w:rsidR="00637465" w:rsidRPr="00C67D38">
        <w:rPr>
          <w:rFonts w:eastAsiaTheme="minorHAnsi"/>
          <w:sz w:val="27"/>
          <w:szCs w:val="27"/>
          <w:lang w:eastAsia="en-US"/>
        </w:rPr>
        <w:t xml:space="preserve"> </w:t>
      </w:r>
      <w:r w:rsidRPr="00C67D38">
        <w:rPr>
          <w:rFonts w:eastAsiaTheme="minorHAnsi"/>
          <w:sz w:val="27"/>
          <w:szCs w:val="27"/>
          <w:lang w:eastAsia="en-US"/>
        </w:rPr>
        <w:t>в подразделе 3.4:</w:t>
      </w:r>
    </w:p>
    <w:p w:rsidR="00BC2FE0" w:rsidRPr="00C67D38" w:rsidRDefault="008424EC" w:rsidP="0070031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67D38">
        <w:rPr>
          <w:rFonts w:eastAsiaTheme="minorHAnsi"/>
          <w:sz w:val="27"/>
          <w:szCs w:val="27"/>
          <w:lang w:eastAsia="en-US"/>
        </w:rPr>
        <w:t>а</w:t>
      </w:r>
      <w:proofErr w:type="gramEnd"/>
      <w:r w:rsidRPr="00C67D38">
        <w:rPr>
          <w:rFonts w:eastAsiaTheme="minorHAnsi"/>
          <w:sz w:val="27"/>
          <w:szCs w:val="27"/>
          <w:lang w:eastAsia="en-US"/>
        </w:rPr>
        <w:t xml:space="preserve">) </w:t>
      </w:r>
      <w:r w:rsidR="00637465" w:rsidRPr="00C67D38">
        <w:rPr>
          <w:rFonts w:eastAsiaTheme="minorHAnsi"/>
          <w:sz w:val="27"/>
          <w:szCs w:val="27"/>
          <w:lang w:eastAsia="en-US"/>
        </w:rPr>
        <w:t>абзац восемнадцатый после слова «деятельности» дополнить словами «, указанных в пункте 1.8.1 настоящего Регламента.»;</w:t>
      </w:r>
    </w:p>
    <w:p w:rsidR="00637465" w:rsidRPr="00C67D38" w:rsidRDefault="008424EC" w:rsidP="0070031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67D38">
        <w:rPr>
          <w:rFonts w:eastAsiaTheme="minorHAnsi"/>
          <w:sz w:val="27"/>
          <w:szCs w:val="27"/>
          <w:lang w:eastAsia="en-US"/>
        </w:rPr>
        <w:t>б</w:t>
      </w:r>
      <w:proofErr w:type="gramEnd"/>
      <w:r w:rsidR="00637465" w:rsidRPr="00C67D38">
        <w:rPr>
          <w:rFonts w:eastAsiaTheme="minorHAnsi"/>
          <w:sz w:val="27"/>
          <w:szCs w:val="27"/>
          <w:lang w:eastAsia="en-US"/>
        </w:rPr>
        <w:t>) абзацы девятнадцатый – тридцать пятый исключить;</w:t>
      </w:r>
    </w:p>
    <w:p w:rsidR="00637465" w:rsidRPr="00C67D38" w:rsidRDefault="008424EC" w:rsidP="00700311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67D38">
        <w:rPr>
          <w:rFonts w:eastAsiaTheme="minorHAnsi"/>
          <w:sz w:val="27"/>
          <w:szCs w:val="27"/>
          <w:lang w:eastAsia="en-US"/>
        </w:rPr>
        <w:t>в</w:t>
      </w:r>
      <w:proofErr w:type="gramEnd"/>
      <w:r w:rsidR="00637465" w:rsidRPr="00C67D38">
        <w:rPr>
          <w:rFonts w:eastAsiaTheme="minorHAnsi"/>
          <w:sz w:val="27"/>
          <w:szCs w:val="27"/>
          <w:lang w:eastAsia="en-US"/>
        </w:rPr>
        <w:t xml:space="preserve">) </w:t>
      </w:r>
      <w:r w:rsidR="00E961BC" w:rsidRPr="00C67D38">
        <w:rPr>
          <w:rFonts w:eastAsiaTheme="minorHAnsi"/>
          <w:sz w:val="27"/>
          <w:szCs w:val="27"/>
          <w:lang w:eastAsia="en-US"/>
        </w:rPr>
        <w:t>дополнить абзацами следующего содержания:</w:t>
      </w:r>
    </w:p>
    <w:p w:rsidR="00233C9B" w:rsidRPr="00C67D38" w:rsidRDefault="00E961BC" w:rsidP="00233C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>«</w:t>
      </w:r>
      <w:r w:rsidR="00233C9B" w:rsidRPr="00C67D38">
        <w:rPr>
          <w:rFonts w:eastAsiaTheme="minorHAnsi"/>
          <w:sz w:val="27"/>
          <w:szCs w:val="27"/>
          <w:lang w:eastAsia="en-US"/>
        </w:rPr>
        <w:t xml:space="preserve">Общий срок проведения плановой/внеплановой, документарной/выездной проверки составляет </w:t>
      </w:r>
      <w:r w:rsidR="004A4924" w:rsidRPr="00C67D38">
        <w:rPr>
          <w:rFonts w:eastAsiaTheme="minorHAnsi"/>
          <w:sz w:val="27"/>
          <w:szCs w:val="27"/>
          <w:lang w:eastAsia="en-US"/>
        </w:rPr>
        <w:t>двадцать</w:t>
      </w:r>
      <w:r w:rsidR="00233C9B" w:rsidRPr="00C67D38">
        <w:rPr>
          <w:rFonts w:eastAsiaTheme="minorHAnsi"/>
          <w:sz w:val="27"/>
          <w:szCs w:val="27"/>
          <w:lang w:eastAsia="en-US"/>
        </w:rPr>
        <w:t xml:space="preserve"> </w:t>
      </w:r>
      <w:r w:rsidR="006F0FBD" w:rsidRPr="00C67D38">
        <w:rPr>
          <w:rFonts w:eastAsiaTheme="minorHAnsi"/>
          <w:sz w:val="27"/>
          <w:szCs w:val="27"/>
          <w:lang w:eastAsia="en-US"/>
        </w:rPr>
        <w:t>рабочих</w:t>
      </w:r>
      <w:r w:rsidR="00233C9B" w:rsidRPr="00C67D38">
        <w:rPr>
          <w:rFonts w:eastAsiaTheme="minorHAnsi"/>
          <w:sz w:val="27"/>
          <w:szCs w:val="27"/>
          <w:lang w:eastAsia="en-US"/>
        </w:rPr>
        <w:t xml:space="preserve"> дней со дня начала ее проведения, включая срок составления акта проверки и подготовки предписания. </w:t>
      </w:r>
    </w:p>
    <w:p w:rsidR="00233C9B" w:rsidRPr="00C67D38" w:rsidRDefault="00233C9B" w:rsidP="00233C9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67D38">
        <w:rPr>
          <w:rFonts w:eastAsiaTheme="minorHAnsi"/>
          <w:sz w:val="27"/>
          <w:szCs w:val="27"/>
          <w:lang w:eastAsia="en-US"/>
        </w:rPr>
        <w:t>Результатом административной процедуры является установление фактов отсутствия или наличия нарушений органом местного самоуправления законодательства о градостроительной деятельности по результатам анализа представленных для проверки документов, указанны</w:t>
      </w:r>
      <w:r w:rsidR="00F21621" w:rsidRPr="00C67D38">
        <w:rPr>
          <w:rFonts w:eastAsiaTheme="minorHAnsi"/>
          <w:sz w:val="27"/>
          <w:szCs w:val="27"/>
          <w:lang w:eastAsia="en-US"/>
        </w:rPr>
        <w:t>х</w:t>
      </w:r>
      <w:r w:rsidRPr="00C67D38">
        <w:rPr>
          <w:rFonts w:eastAsiaTheme="minorHAnsi"/>
          <w:sz w:val="27"/>
          <w:szCs w:val="27"/>
          <w:lang w:eastAsia="en-US"/>
        </w:rPr>
        <w:t xml:space="preserve"> в пункте 1.8.1</w:t>
      </w:r>
      <w:r w:rsidR="00F21621" w:rsidRPr="00C67D38">
        <w:rPr>
          <w:rFonts w:eastAsiaTheme="minorHAnsi"/>
          <w:sz w:val="27"/>
          <w:szCs w:val="27"/>
          <w:lang w:eastAsia="en-US"/>
        </w:rPr>
        <w:t xml:space="preserve"> настоящего Регламента.</w:t>
      </w:r>
      <w:r w:rsidR="006F0FBD" w:rsidRPr="00C67D38">
        <w:rPr>
          <w:rFonts w:eastAsiaTheme="minorHAnsi"/>
          <w:sz w:val="27"/>
          <w:szCs w:val="27"/>
          <w:lang w:eastAsia="en-US"/>
        </w:rPr>
        <w:t>»;</w:t>
      </w:r>
    </w:p>
    <w:p w:rsidR="002B71DA" w:rsidRPr="00C67D38" w:rsidRDefault="006F0FBD" w:rsidP="002B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2</w:t>
      </w:r>
      <w:r w:rsidR="008424EC" w:rsidRPr="00C67D38">
        <w:rPr>
          <w:rFonts w:ascii="Times New Roman" w:hAnsi="Times New Roman" w:cs="Times New Roman"/>
          <w:sz w:val="27"/>
          <w:szCs w:val="27"/>
        </w:rPr>
        <w:t>1</w:t>
      </w:r>
      <w:r w:rsidRPr="00C67D38">
        <w:rPr>
          <w:rFonts w:ascii="Times New Roman" w:hAnsi="Times New Roman" w:cs="Times New Roman"/>
          <w:sz w:val="27"/>
          <w:szCs w:val="27"/>
        </w:rPr>
        <w:t xml:space="preserve">) </w:t>
      </w:r>
      <w:r w:rsidR="002B71DA" w:rsidRPr="00C67D38">
        <w:rPr>
          <w:rFonts w:ascii="Times New Roman" w:hAnsi="Times New Roman" w:cs="Times New Roman"/>
          <w:sz w:val="27"/>
          <w:szCs w:val="27"/>
        </w:rPr>
        <w:t xml:space="preserve">в наименовании раздела </w:t>
      </w:r>
      <w:r w:rsidR="002B71DA" w:rsidRPr="00C67D38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B71DA" w:rsidRPr="00C67D38">
        <w:rPr>
          <w:rFonts w:ascii="Times New Roman" w:hAnsi="Times New Roman" w:cs="Times New Roman"/>
          <w:sz w:val="27"/>
          <w:szCs w:val="27"/>
        </w:rPr>
        <w:t xml:space="preserve"> слова «ИСПОЛНЕНИЕМ ГОСУДАРСТВЕННОЙ ФУНКЦИИ» заменить словами «ОСУЩЕСТВЛЕНИЕМ ГОСУДАРСТВЕННОГО КОНТРОЛЯ (НАДЗОРА)»;</w:t>
      </w:r>
    </w:p>
    <w:p w:rsidR="00404272" w:rsidRPr="00C67D38" w:rsidRDefault="004A4924" w:rsidP="00CA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30)</w:t>
      </w:r>
      <w:r w:rsidR="002B71DA" w:rsidRPr="00C67D38">
        <w:rPr>
          <w:rFonts w:ascii="Times New Roman" w:hAnsi="Times New Roman" w:cs="Times New Roman"/>
          <w:sz w:val="27"/>
          <w:szCs w:val="27"/>
        </w:rPr>
        <w:t xml:space="preserve"> в подразделе</w:t>
      </w:r>
      <w:r w:rsidR="00CA249B" w:rsidRPr="00C67D38">
        <w:rPr>
          <w:rFonts w:ascii="Times New Roman" w:hAnsi="Times New Roman" w:cs="Times New Roman"/>
          <w:sz w:val="27"/>
          <w:szCs w:val="27"/>
        </w:rPr>
        <w:t xml:space="preserve"> 4.1</w:t>
      </w:r>
      <w:r w:rsidR="00404272" w:rsidRPr="00C67D38">
        <w:rPr>
          <w:rFonts w:ascii="Times New Roman" w:hAnsi="Times New Roman" w:cs="Times New Roman"/>
          <w:sz w:val="27"/>
          <w:szCs w:val="27"/>
        </w:rPr>
        <w:t>:</w:t>
      </w:r>
    </w:p>
    <w:p w:rsidR="002B71DA" w:rsidRPr="00C67D38" w:rsidRDefault="00404272" w:rsidP="0040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C67D38">
        <w:rPr>
          <w:rFonts w:ascii="Times New Roman" w:hAnsi="Times New Roman" w:cs="Times New Roman"/>
          <w:sz w:val="27"/>
          <w:szCs w:val="27"/>
        </w:rPr>
        <w:t>)</w:t>
      </w:r>
      <w:r w:rsidR="002B71DA" w:rsidRPr="00C67D38">
        <w:rPr>
          <w:rFonts w:ascii="Times New Roman" w:hAnsi="Times New Roman" w:cs="Times New Roman"/>
          <w:sz w:val="27"/>
          <w:szCs w:val="27"/>
        </w:rPr>
        <w:t xml:space="preserve"> слова «исполнению государственной функции» заменить словами «осуществлению государственного контроля (надзора)</w:t>
      </w:r>
      <w:r w:rsidR="00CA249B" w:rsidRPr="00C67D38">
        <w:rPr>
          <w:rFonts w:ascii="Times New Roman" w:hAnsi="Times New Roman" w:cs="Times New Roman"/>
          <w:sz w:val="27"/>
          <w:szCs w:val="27"/>
        </w:rPr>
        <w:t>» в соответствующем числе</w:t>
      </w:r>
      <w:r w:rsidR="002B71DA" w:rsidRPr="00C67D38">
        <w:rPr>
          <w:rFonts w:ascii="Times New Roman" w:hAnsi="Times New Roman" w:cs="Times New Roman"/>
          <w:sz w:val="27"/>
          <w:szCs w:val="27"/>
        </w:rPr>
        <w:t>;</w:t>
      </w:r>
    </w:p>
    <w:p w:rsidR="00404272" w:rsidRPr="00C67D38" w:rsidRDefault="00404272" w:rsidP="0040427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б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>) абзац второй после слова «обязанности» дополнить словами «,а также курирующим заместителем Министра.»;</w:t>
      </w:r>
    </w:p>
    <w:p w:rsidR="00CA249B" w:rsidRPr="00C67D38" w:rsidRDefault="008424EC" w:rsidP="002B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22</w:t>
      </w:r>
      <w:r w:rsidR="00CA249B" w:rsidRPr="00C67D38">
        <w:rPr>
          <w:rFonts w:ascii="Times New Roman" w:hAnsi="Times New Roman" w:cs="Times New Roman"/>
          <w:sz w:val="27"/>
          <w:szCs w:val="27"/>
        </w:rPr>
        <w:t>) в подразделе 4.2:</w:t>
      </w:r>
    </w:p>
    <w:p w:rsidR="00CA249B" w:rsidRPr="00C67D38" w:rsidRDefault="00CA249B" w:rsidP="002B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C67D38">
        <w:rPr>
          <w:rFonts w:ascii="Times New Roman" w:hAnsi="Times New Roman" w:cs="Times New Roman"/>
          <w:sz w:val="27"/>
          <w:szCs w:val="27"/>
        </w:rPr>
        <w:t>) наименование после слова «контроля» дополнить словом «(надзора)»;</w:t>
      </w:r>
    </w:p>
    <w:p w:rsidR="00CA249B" w:rsidRPr="00C67D38" w:rsidRDefault="00CA249B" w:rsidP="00CA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hAnsi="Times New Roman" w:cs="Times New Roman"/>
          <w:sz w:val="27"/>
          <w:szCs w:val="27"/>
        </w:rPr>
        <w:lastRenderedPageBreak/>
        <w:t>б</w:t>
      </w:r>
      <w:proofErr w:type="gramEnd"/>
      <w:r w:rsidRPr="00C67D38">
        <w:rPr>
          <w:rFonts w:ascii="Times New Roman" w:hAnsi="Times New Roman" w:cs="Times New Roman"/>
          <w:sz w:val="27"/>
          <w:szCs w:val="27"/>
        </w:rPr>
        <w:t>) слова «исполнения государственной функции» заменить словами «осуществления государственного контроля (надзора)» в соответствующем числе;</w:t>
      </w:r>
    </w:p>
    <w:p w:rsidR="00404272" w:rsidRPr="00C67D38" w:rsidRDefault="008424EC" w:rsidP="0040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23</w:t>
      </w:r>
      <w:r w:rsidR="00CA249B" w:rsidRPr="00C67D38">
        <w:rPr>
          <w:rFonts w:ascii="Times New Roman" w:hAnsi="Times New Roman" w:cs="Times New Roman"/>
          <w:sz w:val="27"/>
          <w:szCs w:val="27"/>
        </w:rPr>
        <w:t>)</w:t>
      </w:r>
      <w:r w:rsidR="00404272" w:rsidRPr="00C67D38">
        <w:rPr>
          <w:rFonts w:ascii="Times New Roman" w:hAnsi="Times New Roman" w:cs="Times New Roman"/>
          <w:sz w:val="27"/>
          <w:szCs w:val="27"/>
        </w:rPr>
        <w:t xml:space="preserve"> </w:t>
      </w:r>
      <w:r w:rsidR="00CA249B" w:rsidRPr="00C67D38">
        <w:rPr>
          <w:rFonts w:ascii="Times New Roman" w:hAnsi="Times New Roman" w:cs="Times New Roman"/>
          <w:sz w:val="27"/>
          <w:szCs w:val="27"/>
        </w:rPr>
        <w:t xml:space="preserve">подраздел </w:t>
      </w:r>
      <w:r w:rsidR="00404272" w:rsidRPr="00C67D38">
        <w:rPr>
          <w:rFonts w:ascii="Times New Roman" w:hAnsi="Times New Roman" w:cs="Times New Roman"/>
          <w:sz w:val="27"/>
          <w:szCs w:val="27"/>
        </w:rPr>
        <w:t>4.3 изложить в следующей редакции:</w:t>
      </w:r>
    </w:p>
    <w:p w:rsidR="00404272" w:rsidRPr="00C67D38" w:rsidRDefault="00404272" w:rsidP="0040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«4.3. Ответственность должностных лиц Министерства за решения и действия (бездействие), принимаемые (осуществляемые) ими в ходе осуществления государственного контроля (надзора).</w:t>
      </w:r>
    </w:p>
    <w:p w:rsidR="00404272" w:rsidRPr="00C67D38" w:rsidRDefault="00404272" w:rsidP="0040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Ответственные должностные лица: Министр, курирующий заместитель Министра несут персональную ответственность за соблюдение сроков и порядка осуществления государственного контроля (надзора) в соответствии с их должностными регламентами и федеральным законодательством.</w:t>
      </w:r>
    </w:p>
    <w:p w:rsidR="00404272" w:rsidRPr="00C67D38" w:rsidRDefault="00404272" w:rsidP="0040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Специалист Министерства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документов.»;</w:t>
      </w:r>
    </w:p>
    <w:p w:rsidR="009D59B9" w:rsidRPr="00C67D38" w:rsidRDefault="008424EC" w:rsidP="009D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24</w:t>
      </w:r>
      <w:r w:rsidR="00CA249B" w:rsidRPr="00C67D38">
        <w:rPr>
          <w:rFonts w:ascii="Times New Roman" w:hAnsi="Times New Roman" w:cs="Times New Roman"/>
          <w:sz w:val="27"/>
          <w:szCs w:val="27"/>
        </w:rPr>
        <w:t>) в подразделе 4.4 слова «исполнени</w:t>
      </w:r>
      <w:r w:rsidR="009D59B9" w:rsidRPr="00C67D38">
        <w:rPr>
          <w:rFonts w:ascii="Times New Roman" w:hAnsi="Times New Roman" w:cs="Times New Roman"/>
          <w:sz w:val="27"/>
          <w:szCs w:val="27"/>
        </w:rPr>
        <w:t>ем</w:t>
      </w:r>
      <w:r w:rsidR="00CA249B" w:rsidRPr="00C67D38">
        <w:rPr>
          <w:rFonts w:ascii="Times New Roman" w:hAnsi="Times New Roman" w:cs="Times New Roman"/>
          <w:sz w:val="27"/>
          <w:szCs w:val="27"/>
        </w:rPr>
        <w:t xml:space="preserve"> государственной функции» заменить словами «осуществлени</w:t>
      </w:r>
      <w:r w:rsidR="009D59B9" w:rsidRPr="00C67D38">
        <w:rPr>
          <w:rFonts w:ascii="Times New Roman" w:hAnsi="Times New Roman" w:cs="Times New Roman"/>
          <w:sz w:val="27"/>
          <w:szCs w:val="27"/>
        </w:rPr>
        <w:t>ем</w:t>
      </w:r>
      <w:r w:rsidR="00CA249B" w:rsidRPr="00C67D38">
        <w:rPr>
          <w:rFonts w:ascii="Times New Roman" w:hAnsi="Times New Roman" w:cs="Times New Roman"/>
          <w:sz w:val="27"/>
          <w:szCs w:val="27"/>
        </w:rPr>
        <w:t xml:space="preserve"> государственного контроля (надзора)» в соответствующем числе и падеже;</w:t>
      </w:r>
    </w:p>
    <w:p w:rsidR="00FD5E5F" w:rsidRPr="00C67D38" w:rsidRDefault="008424EC" w:rsidP="00D6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25</w:t>
      </w:r>
      <w:r w:rsidR="00FD5E5F" w:rsidRPr="00C67D38">
        <w:rPr>
          <w:rFonts w:ascii="Times New Roman" w:hAnsi="Times New Roman" w:cs="Times New Roman"/>
          <w:sz w:val="27"/>
          <w:szCs w:val="27"/>
        </w:rPr>
        <w:t>) подраздел 5.1 изложить в следующей редакции:</w:t>
      </w:r>
    </w:p>
    <w:p w:rsidR="00FD5E5F" w:rsidRPr="00C67D38" w:rsidRDefault="00012367" w:rsidP="0001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D38">
        <w:rPr>
          <w:rFonts w:ascii="Times New Roman" w:hAnsi="Times New Roman" w:cs="Times New Roman"/>
          <w:sz w:val="27"/>
          <w:szCs w:val="27"/>
        </w:rPr>
        <w:t>«</w:t>
      </w:r>
      <w:r w:rsidR="00D64589" w:rsidRPr="00C67D38">
        <w:rPr>
          <w:rFonts w:ascii="Times New Roman" w:hAnsi="Times New Roman" w:cs="Times New Roman"/>
          <w:sz w:val="27"/>
          <w:szCs w:val="27"/>
        </w:rPr>
        <w:t>5.1</w:t>
      </w:r>
      <w:r w:rsidR="00FD5E5F" w:rsidRPr="00C67D38">
        <w:rPr>
          <w:rFonts w:ascii="Times New Roman" w:hAnsi="Times New Roman" w:cs="Times New Roman"/>
          <w:sz w:val="27"/>
          <w:szCs w:val="27"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Pr="00C67D38">
        <w:rPr>
          <w:rFonts w:ascii="Times New Roman" w:hAnsi="Times New Roman" w:cs="Times New Roman"/>
          <w:sz w:val="27"/>
          <w:szCs w:val="27"/>
        </w:rPr>
        <w:t>осуществления государственного контроля (надзора)</w:t>
      </w:r>
      <w:r w:rsidR="00FD5E5F" w:rsidRPr="00C67D38">
        <w:rPr>
          <w:rFonts w:ascii="Times New Roman" w:hAnsi="Times New Roman" w:cs="Times New Roman"/>
          <w:sz w:val="27"/>
          <w:szCs w:val="27"/>
        </w:rPr>
        <w:t xml:space="preserve"> (далее - жалоба)</w:t>
      </w:r>
    </w:p>
    <w:p w:rsidR="00FD5E5F" w:rsidRPr="00C67D38" w:rsidRDefault="00FD5E5F" w:rsidP="00FD5E5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5.1.1. За</w:t>
      </w:r>
      <w:r w:rsidR="00202A9E" w:rsidRPr="00C67D38">
        <w:rPr>
          <w:rFonts w:ascii="Times New Roman" w:eastAsiaTheme="minorEastAsia" w:hAnsi="Times New Roman" w:cs="Times New Roman"/>
          <w:sz w:val="27"/>
          <w:szCs w:val="27"/>
        </w:rPr>
        <w:t>интересованное лицо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имеет право на обжалование решений и действий (бездействия) должностных лиц Министерства, уполномоченных должностных лиц, в связи с </w:t>
      </w:r>
      <w:r w:rsidR="00012367" w:rsidRPr="00C67D38">
        <w:rPr>
          <w:rFonts w:ascii="Times New Roman" w:eastAsiaTheme="minorEastAsia" w:hAnsi="Times New Roman" w:cs="Times New Roman"/>
          <w:sz w:val="27"/>
          <w:szCs w:val="27"/>
        </w:rPr>
        <w:t>осуществление государственного контроля (надзора)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в досудебном порядке.</w:t>
      </w:r>
    </w:p>
    <w:p w:rsidR="00FD5E5F" w:rsidRPr="00C67D38" w:rsidRDefault="00D64589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5.1.2</w:t>
      </w:r>
      <w:r w:rsidR="00FD5E5F" w:rsidRPr="00C67D38">
        <w:rPr>
          <w:rFonts w:ascii="Times New Roman" w:eastAsiaTheme="minorEastAsia" w:hAnsi="Times New Roman" w:cs="Times New Roman"/>
          <w:sz w:val="27"/>
          <w:szCs w:val="27"/>
        </w:rPr>
        <w:t>. Жалоба должна содержать:</w:t>
      </w:r>
    </w:p>
    <w:p w:rsidR="00FD5E5F" w:rsidRPr="00C67D38" w:rsidRDefault="00FD5E5F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1) наименование органа, </w:t>
      </w:r>
      <w:r w:rsidR="00D64589" w:rsidRPr="00C67D38">
        <w:rPr>
          <w:rFonts w:ascii="Times New Roman" w:eastAsiaTheme="minorEastAsia" w:hAnsi="Times New Roman" w:cs="Times New Roman"/>
          <w:sz w:val="27"/>
          <w:szCs w:val="27"/>
        </w:rPr>
        <w:t>осуществляющего государственный контроль (надзор)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, должностного лица органа, </w:t>
      </w:r>
      <w:r w:rsidR="00D64589" w:rsidRPr="00C67D38">
        <w:rPr>
          <w:rFonts w:ascii="Times New Roman" w:eastAsiaTheme="minorEastAsia" w:hAnsi="Times New Roman" w:cs="Times New Roman"/>
          <w:sz w:val="27"/>
          <w:szCs w:val="27"/>
        </w:rPr>
        <w:t>осуществляющего государственный контроль (надзор)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, либо государственного служащего, решения и действия (бездействие) которых обжалуются;</w:t>
      </w:r>
    </w:p>
    <w:p w:rsidR="00FD5E5F" w:rsidRPr="00C67D38" w:rsidRDefault="00FD5E5F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подпись и дату;</w:t>
      </w:r>
    </w:p>
    <w:p w:rsidR="00FD5E5F" w:rsidRPr="00C67D38" w:rsidRDefault="00FD5E5F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3) сведения об обжалуемых решениях и действиях (бездействии) органа, </w:t>
      </w:r>
      <w:r w:rsidR="00D64589" w:rsidRPr="00C67D38">
        <w:rPr>
          <w:rFonts w:ascii="Times New Roman" w:eastAsiaTheme="minorEastAsia" w:hAnsi="Times New Roman" w:cs="Times New Roman"/>
          <w:sz w:val="27"/>
          <w:szCs w:val="27"/>
        </w:rPr>
        <w:t>осуществляющего государственный контроль (надзор)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, должностного лица органа, </w:t>
      </w:r>
      <w:r w:rsidR="00D64589" w:rsidRPr="00C67D38">
        <w:rPr>
          <w:rFonts w:ascii="Times New Roman" w:eastAsiaTheme="minorEastAsia" w:hAnsi="Times New Roman" w:cs="Times New Roman"/>
          <w:sz w:val="27"/>
          <w:szCs w:val="27"/>
        </w:rPr>
        <w:t>осуществляющего государственный контроль (надзор)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, либо государственного служащего;</w:t>
      </w:r>
    </w:p>
    <w:p w:rsidR="00FD5E5F" w:rsidRPr="00C67D38" w:rsidRDefault="00FD5E5F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4) доводы, на основании которых заявитель не согласен с решением и действием (бездействием) органа, </w:t>
      </w:r>
      <w:r w:rsidR="00D64589" w:rsidRPr="00C67D38">
        <w:rPr>
          <w:rFonts w:ascii="Times New Roman" w:eastAsiaTheme="minorEastAsia" w:hAnsi="Times New Roman" w:cs="Times New Roman"/>
          <w:sz w:val="27"/>
          <w:szCs w:val="27"/>
        </w:rPr>
        <w:t>осуществляющего государственный контроль (надзор)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, должностного лица органа, </w:t>
      </w:r>
      <w:r w:rsidR="00D64589" w:rsidRPr="00C67D38">
        <w:rPr>
          <w:rFonts w:ascii="Times New Roman" w:eastAsiaTheme="minorEastAsia" w:hAnsi="Times New Roman" w:cs="Times New Roman"/>
          <w:sz w:val="27"/>
          <w:szCs w:val="27"/>
        </w:rPr>
        <w:t>осуществляющего государственный контроль (надзор)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E5F" w:rsidRPr="00C67D38" w:rsidRDefault="00D64589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lastRenderedPageBreak/>
        <w:t>5.1.3</w:t>
      </w:r>
      <w:r w:rsidR="00FD5E5F" w:rsidRPr="00C67D38">
        <w:rPr>
          <w:rFonts w:ascii="Times New Roman" w:eastAsiaTheme="minorEastAsia" w:hAnsi="Times New Roman" w:cs="Times New Roman"/>
          <w:sz w:val="27"/>
          <w:szCs w:val="27"/>
        </w:rPr>
        <w:t>.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5E5F" w:rsidRPr="00C67D38" w:rsidRDefault="00FD5E5F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- оформленная в соответствии с федеральным законодательством доверенность (для физических лиц);</w:t>
      </w:r>
    </w:p>
    <w:p w:rsidR="00FD5E5F" w:rsidRPr="00C67D38" w:rsidRDefault="00FD5E5F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- оформленная в соответствии с федеральным законодательством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16538" w:rsidRPr="00C67D38" w:rsidRDefault="00FD5E5F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6538" w:rsidRPr="00C67D38" w:rsidRDefault="00716538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5.1.4. 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6538" w:rsidRPr="00C67D38" w:rsidRDefault="008424EC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26</w:t>
      </w:r>
      <w:r w:rsidR="00716538" w:rsidRPr="00C67D38">
        <w:rPr>
          <w:rFonts w:ascii="Times New Roman" w:eastAsiaTheme="minorEastAsia" w:hAnsi="Times New Roman" w:cs="Times New Roman"/>
          <w:sz w:val="27"/>
          <w:szCs w:val="27"/>
        </w:rPr>
        <w:t xml:space="preserve">) в подразделе </w:t>
      </w:r>
      <w:proofErr w:type="gramStart"/>
      <w:r w:rsidR="00716538" w:rsidRPr="00C67D38">
        <w:rPr>
          <w:rFonts w:ascii="Times New Roman" w:eastAsiaTheme="minorEastAsia" w:hAnsi="Times New Roman" w:cs="Times New Roman"/>
          <w:sz w:val="27"/>
          <w:szCs w:val="27"/>
        </w:rPr>
        <w:t>5.3.:</w:t>
      </w:r>
      <w:proofErr w:type="gramEnd"/>
    </w:p>
    <w:p w:rsidR="00716538" w:rsidRPr="00C67D38" w:rsidRDefault="00716538" w:rsidP="007165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а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) наименование </w:t>
      </w:r>
      <w:r w:rsidR="00C5175E" w:rsidRPr="00C67D38">
        <w:rPr>
          <w:rFonts w:ascii="Times New Roman" w:eastAsiaTheme="minorEastAsia" w:hAnsi="Times New Roman" w:cs="Times New Roman"/>
          <w:sz w:val="27"/>
          <w:szCs w:val="27"/>
        </w:rPr>
        <w:t>после слова «досудебного» дополнить словом «(внесудебного)»;</w:t>
      </w:r>
    </w:p>
    <w:p w:rsidR="00C5175E" w:rsidRPr="00C67D38" w:rsidRDefault="00C5175E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б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>) в абзаце втором слова «государственной функции» заменить словами «государственного контроля (надзора)»;</w:t>
      </w:r>
    </w:p>
    <w:p w:rsidR="00C5175E" w:rsidRPr="00C67D38" w:rsidRDefault="008424EC" w:rsidP="00842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27</w:t>
      </w:r>
      <w:r w:rsidR="00C5175E" w:rsidRPr="00C67D38">
        <w:rPr>
          <w:rFonts w:ascii="Times New Roman" w:eastAsiaTheme="minorEastAsia" w:hAnsi="Times New Roman" w:cs="Times New Roman"/>
          <w:sz w:val="27"/>
          <w:szCs w:val="27"/>
        </w:rPr>
        <w:t xml:space="preserve">) </w:t>
      </w:r>
      <w:r w:rsidR="007776D6" w:rsidRPr="00C67D38">
        <w:rPr>
          <w:rFonts w:ascii="Times New Roman" w:eastAsiaTheme="minorEastAsia" w:hAnsi="Times New Roman" w:cs="Times New Roman"/>
          <w:sz w:val="27"/>
          <w:szCs w:val="27"/>
        </w:rPr>
        <w:t>абзац второй пункта 5.7 изложить в следующей редакции:</w:t>
      </w:r>
    </w:p>
    <w:p w:rsidR="007776D6" w:rsidRPr="00C67D38" w:rsidRDefault="007776D6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«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Жалоба, поступившая в Министерство либо вышестоящий орган, подлежит рассмотрению в течение 15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 w:rsidR="00CD4C74" w:rsidRPr="00C67D38">
        <w:rPr>
          <w:rFonts w:ascii="Times New Roman" w:eastAsiaTheme="minorEastAsia" w:hAnsi="Times New Roman" w:cs="Times New Roman"/>
          <w:sz w:val="27"/>
          <w:szCs w:val="27"/>
        </w:rPr>
        <w:t>»;</w:t>
      </w:r>
    </w:p>
    <w:p w:rsidR="00CD4C74" w:rsidRPr="00C67D38" w:rsidRDefault="008424EC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28</w:t>
      </w:r>
      <w:r w:rsidR="00CD4C74" w:rsidRPr="00C67D38">
        <w:rPr>
          <w:rFonts w:ascii="Times New Roman" w:eastAsiaTheme="minorEastAsia" w:hAnsi="Times New Roman" w:cs="Times New Roman"/>
          <w:sz w:val="27"/>
          <w:szCs w:val="27"/>
        </w:rPr>
        <w:t>) подраздел 5.8 изложить в следующей редакции:</w:t>
      </w:r>
    </w:p>
    <w:p w:rsidR="00CD4C74" w:rsidRPr="00C67D38" w:rsidRDefault="00CD4C74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«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CD4C74" w:rsidRPr="00C67D38" w:rsidRDefault="00CD4C74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CD4C74" w:rsidRPr="00C67D38" w:rsidRDefault="00CD4C74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принятие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необходимых мер, направленных на восстановление или защиту нарушенных прав, свобод и законных интересов заявителя; </w:t>
      </w:r>
    </w:p>
    <w:p w:rsidR="00CD4C74" w:rsidRPr="00C67D38" w:rsidRDefault="00CD4C74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предоставление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заявителю ответа по существу поставленных в жалобе вопросов; </w:t>
      </w:r>
    </w:p>
    <w:p w:rsidR="00CD4C74" w:rsidRPr="00C67D38" w:rsidRDefault="00CD4C74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направление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жалобы в соответствующий орган или соответствующему должностному лицу, в компетенцию которого входит решение поставленных вопросов; </w:t>
      </w:r>
    </w:p>
    <w:p w:rsidR="00CD4C74" w:rsidRPr="00C67D38" w:rsidRDefault="00CD4C74" w:rsidP="008424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возвращение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жалобы, если в ней обжалуется судебное решение; </w:t>
      </w:r>
    </w:p>
    <w:p w:rsidR="00CD4C74" w:rsidRPr="00C67D38" w:rsidRDefault="00CD4C74" w:rsidP="00CD4C7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оставление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жалобы без ответа по существу, если в ней содержатся нецензурные либо оскорбительные выражения, угрозы жизни, здоровью и имуществу должностного лица, а также членов его семьи; </w:t>
      </w:r>
    </w:p>
    <w:p w:rsidR="00CD4C74" w:rsidRPr="00C67D38" w:rsidRDefault="00CD4C74" w:rsidP="00CD4C7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оставление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жалобы без ответа в случае, если текст не поддается 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lastRenderedPageBreak/>
        <w:t>прочтению; </w:t>
      </w:r>
    </w:p>
    <w:p w:rsidR="00CD4C74" w:rsidRPr="00C67D38" w:rsidRDefault="00CD4C74" w:rsidP="00CD4C7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решение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о безосновательности очередной жалобы и прекращении переписки с заявителем, если в ней содержится вопрос, на который неоднократно давались письменные ответы по существу в связи с его ранее поступившими обращениями, и при этом в жалобе не приводятся новые доводы или обстоятельства; </w:t>
      </w:r>
    </w:p>
    <w:p w:rsidR="00E27E7E" w:rsidRPr="00C67D38" w:rsidRDefault="00CD4C74" w:rsidP="00FE2F1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67D38">
        <w:rPr>
          <w:rFonts w:ascii="Times New Roman" w:eastAsiaTheme="minorEastAsia" w:hAnsi="Times New Roman" w:cs="Times New Roman"/>
          <w:sz w:val="27"/>
          <w:szCs w:val="27"/>
        </w:rPr>
        <w:t>оставление</w:t>
      </w:r>
      <w:proofErr w:type="gramEnd"/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жалобы без ответа по существу в случае, если ответ не может быть дан без разглашения сведений, составляющих государственную или иную охраняемую федеральным законом тайну.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».</w:t>
      </w:r>
    </w:p>
    <w:p w:rsidR="00FE2F11" w:rsidRPr="00C67D38" w:rsidRDefault="00FF7010" w:rsidP="00FF701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67D38">
        <w:rPr>
          <w:rFonts w:ascii="Times New Roman" w:eastAsiaTheme="minorEastAsia" w:hAnsi="Times New Roman" w:cs="Times New Roman"/>
          <w:sz w:val="27"/>
          <w:szCs w:val="27"/>
        </w:rPr>
        <w:t>29) п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риложение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к а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дминистративному регламенту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Министерства регионального развития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Республики Алтай по исполнению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государственной функции по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осуществлению государственного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к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онтроля за соблюдением органами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местного самоуправления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законодательства о г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радостроительной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>деятельности</w:t>
      </w:r>
      <w:r w:rsidRPr="00C67D38">
        <w:rPr>
          <w:rFonts w:ascii="Times New Roman" w:eastAsiaTheme="minorEastAsia" w:hAnsi="Times New Roman" w:cs="Times New Roman"/>
          <w:sz w:val="27"/>
          <w:szCs w:val="27"/>
        </w:rPr>
        <w:t xml:space="preserve"> исключить.</w:t>
      </w:r>
    </w:p>
    <w:p w:rsidR="00E56D47" w:rsidRPr="00C67D38" w:rsidRDefault="00E56D47" w:rsidP="00654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27AF0" w:rsidRDefault="00B27AF0" w:rsidP="00654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14796" w:rsidRPr="00C67D38" w:rsidRDefault="00614796" w:rsidP="00654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F28A6" w:rsidRPr="00C67D38" w:rsidRDefault="00FE2F11" w:rsidP="00687EF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67D38">
        <w:rPr>
          <w:rFonts w:ascii="Times New Roman" w:eastAsia="Calibri" w:hAnsi="Times New Roman" w:cs="Times New Roman"/>
          <w:sz w:val="27"/>
          <w:szCs w:val="27"/>
        </w:rPr>
        <w:t>Министр</w:t>
      </w:r>
      <w:r w:rsidR="00E56D47" w:rsidRPr="00C67D38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</w:t>
      </w:r>
      <w:r w:rsidR="00EB4E5C" w:rsidRPr="00C67D38">
        <w:rPr>
          <w:rFonts w:ascii="Times New Roman" w:eastAsia="Calibri" w:hAnsi="Times New Roman" w:cs="Times New Roman"/>
          <w:sz w:val="27"/>
          <w:szCs w:val="27"/>
        </w:rPr>
        <w:t xml:space="preserve">            </w:t>
      </w:r>
      <w:r w:rsidR="00E56D47" w:rsidRPr="00C67D3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EB4E5C" w:rsidRPr="00C67D38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E56D47" w:rsidRPr="00C67D38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B27AF0" w:rsidRPr="00C67D38">
        <w:rPr>
          <w:rFonts w:ascii="Times New Roman" w:eastAsia="Calibri" w:hAnsi="Times New Roman" w:cs="Times New Roman"/>
          <w:sz w:val="27"/>
          <w:szCs w:val="27"/>
        </w:rPr>
        <w:t xml:space="preserve">           </w:t>
      </w:r>
      <w:r w:rsidR="00E56D47" w:rsidRPr="00C67D3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C67D38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E56D47" w:rsidRPr="00C67D3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14796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Pr="00C67D38">
        <w:rPr>
          <w:rFonts w:ascii="Times New Roman" w:eastAsia="Calibri" w:hAnsi="Times New Roman" w:cs="Times New Roman"/>
          <w:sz w:val="27"/>
          <w:szCs w:val="27"/>
        </w:rPr>
        <w:t>Н.П. Кондратьев</w:t>
      </w:r>
    </w:p>
    <w:p w:rsidR="00FE2F11" w:rsidRPr="00C67D38" w:rsidRDefault="00FE2F11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E2F11" w:rsidRDefault="00FE2F11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796" w:rsidRPr="00C67D38" w:rsidRDefault="00614796" w:rsidP="001054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8" w:rsidRPr="00105469" w:rsidRDefault="002E4A65" w:rsidP="00105469">
      <w:pPr>
        <w:spacing w:after="0" w:line="240" w:lineRule="auto"/>
        <w:rPr>
          <w:rFonts w:ascii="Times New Roman" w:hAnsi="Times New Roman" w:cs="Times New Roman"/>
        </w:rPr>
      </w:pPr>
      <w:r w:rsidRPr="00105469">
        <w:rPr>
          <w:rFonts w:ascii="Times New Roman" w:hAnsi="Times New Roman" w:cs="Times New Roman"/>
        </w:rPr>
        <w:t>СОГЛАСОВАНО:</w:t>
      </w: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административно</w:t>
      </w:r>
      <w:proofErr w:type="gramEnd"/>
      <w:r>
        <w:rPr>
          <w:rFonts w:ascii="Times New Roman" w:hAnsi="Times New Roman" w:cs="Times New Roman"/>
          <w:sz w:val="20"/>
          <w:szCs w:val="20"/>
        </w:rPr>
        <w:t>-правового отдела</w:t>
      </w:r>
    </w:p>
    <w:p w:rsidR="00614796" w:rsidRPr="005F28A6" w:rsidRDefault="00614796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______Старикова Е.В.</w:t>
      </w:r>
    </w:p>
    <w:p w:rsidR="00614796" w:rsidRDefault="00614796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E4A65" w:rsidRDefault="002E4A65" w:rsidP="002E4A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14796" w:rsidRPr="005F28A6" w:rsidRDefault="00614796" w:rsidP="002E4A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FC2D6A" w:rsidRDefault="00472EC8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  <w:sectPr w:rsidR="00FC2D6A" w:rsidSect="00B05293">
          <w:headerReference w:type="default" r:id="rId12"/>
          <w:pgSz w:w="11900" w:h="16800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Балахнина Т.И.</w:t>
      </w:r>
    </w:p>
    <w:p w:rsidR="00FC2D6A" w:rsidRPr="00FC2D6A" w:rsidRDefault="00FC2D6A" w:rsidP="00FC2D6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FC2D6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ПОЯСНИТЕЛЬНАЯ ЗАПИСКА</w:t>
      </w:r>
    </w:p>
    <w:p w:rsidR="00FC2D6A" w:rsidRPr="00E56D47" w:rsidRDefault="00FC2D6A" w:rsidP="00FC2D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FC2D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</w:t>
      </w:r>
      <w:proofErr w:type="gramEnd"/>
      <w:r w:rsidRPr="00FC2D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проекту приказа</w:t>
      </w:r>
      <w:r w:rsidRPr="00FC2D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C2D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Министерства регионального развития Республики Алтай «</w:t>
      </w:r>
      <w:r w:rsidR="00FF70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внесении изменений в а</w:t>
      </w: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исполнению</w:t>
      </w: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Министерством регионального развития Республики Алтай государственной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деятельности»</w:t>
      </w:r>
    </w:p>
    <w:p w:rsidR="00FC2D6A" w:rsidRPr="00FC2D6A" w:rsidRDefault="00FC2D6A" w:rsidP="00FC2D6A">
      <w:pPr>
        <w:pStyle w:val="ConsPlusNormal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C2D6A" w:rsidRPr="00FC2D6A" w:rsidRDefault="00FC2D6A" w:rsidP="007F242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2D6A">
        <w:rPr>
          <w:rFonts w:ascii="Times New Roman" w:eastAsiaTheme="minorEastAsia" w:hAnsi="Times New Roman" w:cs="Times New Roman"/>
          <w:sz w:val="28"/>
          <w:szCs w:val="28"/>
        </w:rPr>
        <w:t>Проект приказа «</w:t>
      </w:r>
      <w:r w:rsidR="00FF7010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а</w:t>
      </w:r>
      <w:r w:rsidR="00FF7010" w:rsidRPr="00FF7010">
        <w:rPr>
          <w:rFonts w:ascii="Times New Roman" w:eastAsiaTheme="minorEastAsia" w:hAnsi="Times New Roman" w:cs="Times New Roman"/>
          <w:sz w:val="28"/>
          <w:szCs w:val="28"/>
        </w:rPr>
        <w:t>дминистративный регламент по исполнению Министерством регионального развития Республики Алтай государственной 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>» (далее – проект приказа) разработан Министерством регионального развития Республики Алтай (далее – Министерство).</w:t>
      </w:r>
    </w:p>
    <w:p w:rsidR="00ED4A5F" w:rsidRPr="00937BE8" w:rsidRDefault="00FC2D6A" w:rsidP="007F2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Проектом приказа предлагается внести изменения в приказ Министерства регионального развития Республики Алтай от </w:t>
      </w:r>
      <w:r w:rsidR="00FF7010">
        <w:rPr>
          <w:rFonts w:ascii="Times New Roman" w:eastAsiaTheme="minorEastAsia" w:hAnsi="Times New Roman" w:cs="Times New Roman"/>
          <w:sz w:val="28"/>
          <w:szCs w:val="28"/>
        </w:rPr>
        <w:t>19 февраля 2016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года № </w:t>
      </w:r>
      <w:r w:rsidR="00FF7010">
        <w:rPr>
          <w:rFonts w:ascii="Times New Roman" w:eastAsiaTheme="minorEastAsia" w:hAnsi="Times New Roman" w:cs="Times New Roman"/>
          <w:sz w:val="28"/>
          <w:szCs w:val="28"/>
        </w:rPr>
        <w:t>97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>-Д «</w:t>
      </w:r>
      <w:r w:rsidR="00FF7010">
        <w:rPr>
          <w:rFonts w:ascii="Times New Roman" w:eastAsiaTheme="minorEastAsia" w:hAnsi="Times New Roman" w:cs="Times New Roman"/>
          <w:sz w:val="28"/>
          <w:szCs w:val="28"/>
        </w:rPr>
        <w:t>Об утверждении</w:t>
      </w:r>
      <w:r w:rsidR="00FF7010" w:rsidRPr="00FF7010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</w:t>
      </w:r>
      <w:r w:rsidR="00FF7010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FF7010" w:rsidRPr="00FF70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w:anchor="P34" w:history="1">
        <w:r w:rsidR="00FF7010" w:rsidRPr="00FF7010">
          <w:rPr>
            <w:rFonts w:ascii="Times New Roman" w:eastAsiaTheme="minorEastAsia" w:hAnsi="Times New Roman" w:cs="Times New Roman"/>
            <w:sz w:val="28"/>
            <w:szCs w:val="28"/>
          </w:rPr>
          <w:t>регламент</w:t>
        </w:r>
      </w:hyperlink>
      <w:r w:rsidR="00FF7010" w:rsidRPr="00FF7010">
        <w:rPr>
          <w:rFonts w:ascii="Times New Roman" w:eastAsiaTheme="minorEastAsia" w:hAnsi="Times New Roman" w:cs="Times New Roman"/>
          <w:sz w:val="28"/>
          <w:szCs w:val="28"/>
        </w:rPr>
        <w:t xml:space="preserve"> по исполнению Министерством регионального развития Республики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 xml:space="preserve"> Алтай государственной функции «</w:t>
      </w:r>
      <w:r w:rsidR="00FF7010" w:rsidRPr="00FF7010">
        <w:rPr>
          <w:rFonts w:ascii="Times New Roman" w:eastAsiaTheme="minorEastAsia" w:hAnsi="Times New Roman" w:cs="Times New Roman"/>
          <w:sz w:val="28"/>
          <w:szCs w:val="28"/>
        </w:rPr>
        <w:t>Осуществление государственного контроля за соблюдением органами местного самоуправления законодательства о градостроительной деятельности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>».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D4A5F" w:rsidRPr="007F242F" w:rsidRDefault="00ED4A5F" w:rsidP="007F24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242F">
        <w:rPr>
          <w:rFonts w:ascii="Times New Roman" w:eastAsiaTheme="minorEastAsia" w:hAnsi="Times New Roman" w:cs="Times New Roman"/>
          <w:sz w:val="28"/>
          <w:szCs w:val="28"/>
        </w:rPr>
        <w:t xml:space="preserve">Проект приказа разработан с целью приведения </w:t>
      </w:r>
      <w:r w:rsidR="007F242F" w:rsidRPr="007F242F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F242F">
        <w:rPr>
          <w:rFonts w:ascii="Times New Roman" w:eastAsiaTheme="minorEastAsia" w:hAnsi="Times New Roman" w:cs="Times New Roman"/>
          <w:sz w:val="28"/>
          <w:szCs w:val="28"/>
        </w:rPr>
        <w:t xml:space="preserve">дминистративного регламента в соответствие </w:t>
      </w:r>
      <w:r w:rsidR="007F242F" w:rsidRPr="00FC2D6A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 xml:space="preserve">требованиями </w:t>
      </w:r>
      <w:r w:rsidR="007F242F" w:rsidRPr="00FC2D6A">
        <w:rPr>
          <w:rFonts w:ascii="Times New Roman" w:eastAsiaTheme="minorEastAsia" w:hAnsi="Times New Roman" w:cs="Times New Roman"/>
          <w:sz w:val="28"/>
          <w:szCs w:val="28"/>
        </w:rPr>
        <w:t>законодательств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F242F"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Алтай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7F242F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законодательства.</w:t>
      </w:r>
    </w:p>
    <w:p w:rsidR="00FC2D6A" w:rsidRPr="00FC2D6A" w:rsidRDefault="00FC2D6A" w:rsidP="007F242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2D6A">
        <w:rPr>
          <w:rFonts w:ascii="Times New Roman" w:eastAsiaTheme="minorEastAsia" w:hAnsi="Times New Roman" w:cs="Times New Roman"/>
          <w:sz w:val="28"/>
          <w:szCs w:val="28"/>
        </w:rPr>
        <w:t>Правовым основанием принятия проекта приказа являются:</w:t>
      </w:r>
    </w:p>
    <w:p w:rsidR="00FC2D6A" w:rsidRPr="007F242F" w:rsidRDefault="00FC2D6A" w:rsidP="007F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6A">
        <w:rPr>
          <w:rFonts w:ascii="Times New Roman" w:eastAsiaTheme="minorEastAsia" w:hAnsi="Times New Roman" w:cs="Times New Roman"/>
          <w:sz w:val="28"/>
          <w:szCs w:val="28"/>
        </w:rPr>
        <w:t>часть</w:t>
      </w:r>
      <w:proofErr w:type="gramEnd"/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>1.1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статьи 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>6.1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Градостроительного кодекса Российской Федерации, в соответствии с которой </w:t>
      </w:r>
      <w:r w:rsidR="007F242F">
        <w:rPr>
          <w:rFonts w:ascii="Times New Roman" w:hAnsi="Times New Roman" w:cs="Times New Roman"/>
          <w:sz w:val="28"/>
          <w:szCs w:val="28"/>
        </w:rPr>
        <w:t xml:space="preserve">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</w:t>
      </w:r>
      <w:r w:rsidR="007F242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2D6A" w:rsidRPr="007F242F" w:rsidRDefault="00FC2D6A" w:rsidP="007F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6A">
        <w:rPr>
          <w:rFonts w:ascii="Times New Roman" w:eastAsiaTheme="minorEastAsia" w:hAnsi="Times New Roman" w:cs="Times New Roman"/>
          <w:sz w:val="28"/>
          <w:szCs w:val="28"/>
        </w:rPr>
        <w:t>подпункт</w:t>
      </w:r>
      <w:proofErr w:type="gramEnd"/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пункта 35 раздела 3 Положения о Министерстве регионального развития Республики Алтай, утвержденного постановлением Правительства Республики Алтай от 18 мая 2006 № 99, в соответствии с которым Министерство </w:t>
      </w:r>
      <w:r w:rsidR="007F242F">
        <w:rPr>
          <w:rFonts w:ascii="Times New Roman" w:hAnsi="Times New Roman" w:cs="Times New Roman"/>
          <w:sz w:val="28"/>
          <w:szCs w:val="28"/>
        </w:rPr>
        <w:t>ведет контроль за соблюдением органами местного самоуправления в Республике Алтай законодательства о гра</w:t>
      </w:r>
      <w:r w:rsidR="007F242F">
        <w:rPr>
          <w:rFonts w:ascii="Times New Roman" w:hAnsi="Times New Roman" w:cs="Times New Roman"/>
          <w:sz w:val="28"/>
          <w:szCs w:val="28"/>
        </w:rPr>
        <w:t>достроительной деятельности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2D6A" w:rsidRPr="00FC2D6A" w:rsidRDefault="00FC2D6A" w:rsidP="007F242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2D6A">
        <w:rPr>
          <w:rFonts w:ascii="Times New Roman" w:eastAsiaTheme="minorEastAsia" w:hAnsi="Times New Roman" w:cs="Times New Roman"/>
          <w:sz w:val="28"/>
          <w:szCs w:val="28"/>
        </w:rPr>
        <w:t>По проекту приказа проведена антикоррупционная экспертиза, в установленном федеральным законодательством и законодательство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FC2D6A" w:rsidRPr="00FC2D6A" w:rsidRDefault="00FC2D6A" w:rsidP="007F242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</w:t>
      </w:r>
    </w:p>
    <w:p w:rsidR="00FC2D6A" w:rsidRPr="00FC2D6A" w:rsidRDefault="00FC2D6A" w:rsidP="007F242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2D6A" w:rsidRPr="00FC2D6A" w:rsidRDefault="00FC2D6A" w:rsidP="007F242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</w:p>
    <w:p w:rsidR="00FE2F11" w:rsidRDefault="00FC2D6A" w:rsidP="00F5005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C2D6A">
        <w:rPr>
          <w:rFonts w:ascii="Times New Roman" w:eastAsiaTheme="minorEastAsia" w:hAnsi="Times New Roman" w:cs="Times New Roman"/>
          <w:sz w:val="28"/>
          <w:szCs w:val="28"/>
        </w:rPr>
        <w:t xml:space="preserve">Министр                                                         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="00721A60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F242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C2D6A">
        <w:rPr>
          <w:rFonts w:ascii="Times New Roman" w:eastAsiaTheme="minorEastAsia" w:hAnsi="Times New Roman" w:cs="Times New Roman"/>
          <w:sz w:val="28"/>
          <w:szCs w:val="28"/>
        </w:rPr>
        <w:t>Н.П. Кондратьев</w:t>
      </w:r>
      <w:bookmarkStart w:id="0" w:name="_GoBack"/>
      <w:bookmarkEnd w:id="0"/>
    </w:p>
    <w:sectPr w:rsidR="00FE2F11" w:rsidSect="00B05293">
      <w:pgSz w:w="11900" w:h="1680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E1" w:rsidRDefault="00B438E1" w:rsidP="00B05293">
      <w:pPr>
        <w:spacing w:after="0" w:line="240" w:lineRule="auto"/>
      </w:pPr>
      <w:r>
        <w:separator/>
      </w:r>
    </w:p>
  </w:endnote>
  <w:endnote w:type="continuationSeparator" w:id="0">
    <w:p w:rsidR="00B438E1" w:rsidRDefault="00B438E1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E1" w:rsidRDefault="00B438E1" w:rsidP="00B05293">
      <w:pPr>
        <w:spacing w:after="0" w:line="240" w:lineRule="auto"/>
      </w:pPr>
      <w:r>
        <w:separator/>
      </w:r>
    </w:p>
  </w:footnote>
  <w:footnote w:type="continuationSeparator" w:id="0">
    <w:p w:rsidR="00B438E1" w:rsidRDefault="00B438E1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93" w:rsidRDefault="00B05293">
    <w:pPr>
      <w:pStyle w:val="a6"/>
      <w:jc w:val="center"/>
    </w:pPr>
  </w:p>
  <w:p w:rsidR="00B05293" w:rsidRDefault="00B05293">
    <w:pPr>
      <w:pStyle w:val="a6"/>
      <w:jc w:val="center"/>
    </w:pPr>
  </w:p>
  <w:p w:rsidR="00B05293" w:rsidRDefault="00B438E1">
    <w:pPr>
      <w:pStyle w:val="a6"/>
      <w:jc w:val="center"/>
    </w:pPr>
    <w:sdt>
      <w:sdtPr>
        <w:id w:val="-296911764"/>
        <w:docPartObj>
          <w:docPartGallery w:val="Page Numbers (Top of Page)"/>
          <w:docPartUnique/>
        </w:docPartObj>
      </w:sdtPr>
      <w:sdtEndPr/>
      <w:sdtContent>
        <w:r w:rsidR="00B05293">
          <w:fldChar w:fldCharType="begin"/>
        </w:r>
        <w:r w:rsidR="00B05293">
          <w:instrText>PAGE   \* MERGEFORMAT</w:instrText>
        </w:r>
        <w:r w:rsidR="00B05293">
          <w:fldChar w:fldCharType="separate"/>
        </w:r>
        <w:r w:rsidR="00F50053">
          <w:rPr>
            <w:noProof/>
          </w:rPr>
          <w:t>11</w:t>
        </w:r>
        <w:r w:rsidR="00B05293">
          <w:fldChar w:fldCharType="end"/>
        </w:r>
      </w:sdtContent>
    </w:sdt>
  </w:p>
  <w:p w:rsidR="00B05293" w:rsidRDefault="00B052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4"/>
    <w:rsid w:val="00012367"/>
    <w:rsid w:val="00024E1E"/>
    <w:rsid w:val="000354C7"/>
    <w:rsid w:val="00057B64"/>
    <w:rsid w:val="00084614"/>
    <w:rsid w:val="00090E82"/>
    <w:rsid w:val="000933E4"/>
    <w:rsid w:val="00094053"/>
    <w:rsid w:val="00094416"/>
    <w:rsid w:val="00095F8F"/>
    <w:rsid w:val="000A7D5D"/>
    <w:rsid w:val="000B0792"/>
    <w:rsid w:val="000B34DC"/>
    <w:rsid w:val="000B7EC1"/>
    <w:rsid w:val="000D6D0D"/>
    <w:rsid w:val="000E0952"/>
    <w:rsid w:val="001019CE"/>
    <w:rsid w:val="001051E0"/>
    <w:rsid w:val="00105469"/>
    <w:rsid w:val="0012372E"/>
    <w:rsid w:val="00125D33"/>
    <w:rsid w:val="00130999"/>
    <w:rsid w:val="001547BA"/>
    <w:rsid w:val="00186341"/>
    <w:rsid w:val="001A32BA"/>
    <w:rsid w:val="001A6525"/>
    <w:rsid w:val="001B1972"/>
    <w:rsid w:val="001D0EB2"/>
    <w:rsid w:val="001D3B48"/>
    <w:rsid w:val="001F5AE4"/>
    <w:rsid w:val="00202A9E"/>
    <w:rsid w:val="0021410E"/>
    <w:rsid w:val="00233C9B"/>
    <w:rsid w:val="00244EA3"/>
    <w:rsid w:val="00245C9A"/>
    <w:rsid w:val="002605F5"/>
    <w:rsid w:val="00270703"/>
    <w:rsid w:val="00281972"/>
    <w:rsid w:val="0029155A"/>
    <w:rsid w:val="002A1FA3"/>
    <w:rsid w:val="002B71DA"/>
    <w:rsid w:val="002D43E8"/>
    <w:rsid w:val="002E4A65"/>
    <w:rsid w:val="003468C4"/>
    <w:rsid w:val="003625E5"/>
    <w:rsid w:val="00375C31"/>
    <w:rsid w:val="00386984"/>
    <w:rsid w:val="003B5A83"/>
    <w:rsid w:val="003E4E3F"/>
    <w:rsid w:val="003F1FCF"/>
    <w:rsid w:val="003F27AD"/>
    <w:rsid w:val="003F4994"/>
    <w:rsid w:val="00404272"/>
    <w:rsid w:val="00406576"/>
    <w:rsid w:val="004066F4"/>
    <w:rsid w:val="0041617B"/>
    <w:rsid w:val="00430034"/>
    <w:rsid w:val="00435872"/>
    <w:rsid w:val="00437F78"/>
    <w:rsid w:val="004510FF"/>
    <w:rsid w:val="00465379"/>
    <w:rsid w:val="00472EC8"/>
    <w:rsid w:val="004738FB"/>
    <w:rsid w:val="004842D8"/>
    <w:rsid w:val="004A4924"/>
    <w:rsid w:val="004D664A"/>
    <w:rsid w:val="0050694D"/>
    <w:rsid w:val="00515C9C"/>
    <w:rsid w:val="005266A8"/>
    <w:rsid w:val="00555A5B"/>
    <w:rsid w:val="0057133D"/>
    <w:rsid w:val="00573FE7"/>
    <w:rsid w:val="00595B3F"/>
    <w:rsid w:val="005C1BDB"/>
    <w:rsid w:val="005D689D"/>
    <w:rsid w:val="005D741C"/>
    <w:rsid w:val="005F28A6"/>
    <w:rsid w:val="00611C7E"/>
    <w:rsid w:val="00614796"/>
    <w:rsid w:val="006237A4"/>
    <w:rsid w:val="00624C23"/>
    <w:rsid w:val="00637465"/>
    <w:rsid w:val="00643679"/>
    <w:rsid w:val="006546B8"/>
    <w:rsid w:val="0066258D"/>
    <w:rsid w:val="00687EF9"/>
    <w:rsid w:val="006B1D04"/>
    <w:rsid w:val="006B2595"/>
    <w:rsid w:val="006B3DDC"/>
    <w:rsid w:val="006F0FBD"/>
    <w:rsid w:val="006F1265"/>
    <w:rsid w:val="006F4BAA"/>
    <w:rsid w:val="00700311"/>
    <w:rsid w:val="00701415"/>
    <w:rsid w:val="007060AF"/>
    <w:rsid w:val="00707BC6"/>
    <w:rsid w:val="00716538"/>
    <w:rsid w:val="00721A60"/>
    <w:rsid w:val="00725D78"/>
    <w:rsid w:val="00746168"/>
    <w:rsid w:val="00751602"/>
    <w:rsid w:val="00756409"/>
    <w:rsid w:val="007615B3"/>
    <w:rsid w:val="0077407C"/>
    <w:rsid w:val="007776D6"/>
    <w:rsid w:val="00793AB7"/>
    <w:rsid w:val="00796BC3"/>
    <w:rsid w:val="007A4165"/>
    <w:rsid w:val="007C16FE"/>
    <w:rsid w:val="007C61E8"/>
    <w:rsid w:val="007D3897"/>
    <w:rsid w:val="007D6972"/>
    <w:rsid w:val="007E4962"/>
    <w:rsid w:val="007F242F"/>
    <w:rsid w:val="007F4FFC"/>
    <w:rsid w:val="007F52F2"/>
    <w:rsid w:val="00814FDC"/>
    <w:rsid w:val="00833E07"/>
    <w:rsid w:val="008424EC"/>
    <w:rsid w:val="00881F37"/>
    <w:rsid w:val="00896CF5"/>
    <w:rsid w:val="008A4237"/>
    <w:rsid w:val="008B74BD"/>
    <w:rsid w:val="008C3040"/>
    <w:rsid w:val="008D19F7"/>
    <w:rsid w:val="008F4E7C"/>
    <w:rsid w:val="00902E26"/>
    <w:rsid w:val="00903176"/>
    <w:rsid w:val="009168DF"/>
    <w:rsid w:val="00920674"/>
    <w:rsid w:val="00932103"/>
    <w:rsid w:val="00932824"/>
    <w:rsid w:val="009A12B9"/>
    <w:rsid w:val="009A7B5A"/>
    <w:rsid w:val="009B0739"/>
    <w:rsid w:val="009D59B9"/>
    <w:rsid w:val="009D6E66"/>
    <w:rsid w:val="009E7781"/>
    <w:rsid w:val="00A04770"/>
    <w:rsid w:val="00A10E73"/>
    <w:rsid w:val="00A2669D"/>
    <w:rsid w:val="00A608A3"/>
    <w:rsid w:val="00A73157"/>
    <w:rsid w:val="00A7498A"/>
    <w:rsid w:val="00A803AA"/>
    <w:rsid w:val="00A90DA0"/>
    <w:rsid w:val="00A946CB"/>
    <w:rsid w:val="00AA762E"/>
    <w:rsid w:val="00AB2E2A"/>
    <w:rsid w:val="00AB5E9B"/>
    <w:rsid w:val="00AD244A"/>
    <w:rsid w:val="00AE1C89"/>
    <w:rsid w:val="00AE69FB"/>
    <w:rsid w:val="00B018A3"/>
    <w:rsid w:val="00B05293"/>
    <w:rsid w:val="00B27AF0"/>
    <w:rsid w:val="00B4155A"/>
    <w:rsid w:val="00B438E1"/>
    <w:rsid w:val="00B4675B"/>
    <w:rsid w:val="00B54222"/>
    <w:rsid w:val="00B70F63"/>
    <w:rsid w:val="00B730E6"/>
    <w:rsid w:val="00B73D7E"/>
    <w:rsid w:val="00B932EE"/>
    <w:rsid w:val="00B9575E"/>
    <w:rsid w:val="00B97800"/>
    <w:rsid w:val="00BA4D4F"/>
    <w:rsid w:val="00BA6CC1"/>
    <w:rsid w:val="00BC07E6"/>
    <w:rsid w:val="00BC2FE0"/>
    <w:rsid w:val="00BD3679"/>
    <w:rsid w:val="00BE40E4"/>
    <w:rsid w:val="00BF59EE"/>
    <w:rsid w:val="00C122BC"/>
    <w:rsid w:val="00C260A8"/>
    <w:rsid w:val="00C32002"/>
    <w:rsid w:val="00C420B4"/>
    <w:rsid w:val="00C5175E"/>
    <w:rsid w:val="00C67D38"/>
    <w:rsid w:val="00CA249B"/>
    <w:rsid w:val="00CA5754"/>
    <w:rsid w:val="00CD4C74"/>
    <w:rsid w:val="00CE26FF"/>
    <w:rsid w:val="00CE6A40"/>
    <w:rsid w:val="00CF026B"/>
    <w:rsid w:val="00CF5F43"/>
    <w:rsid w:val="00CF70BD"/>
    <w:rsid w:val="00D02421"/>
    <w:rsid w:val="00D509CF"/>
    <w:rsid w:val="00D52522"/>
    <w:rsid w:val="00D63EDC"/>
    <w:rsid w:val="00D64589"/>
    <w:rsid w:val="00D70308"/>
    <w:rsid w:val="00D81064"/>
    <w:rsid w:val="00DA1A94"/>
    <w:rsid w:val="00DB3F39"/>
    <w:rsid w:val="00DD1AC5"/>
    <w:rsid w:val="00DE002C"/>
    <w:rsid w:val="00E10A69"/>
    <w:rsid w:val="00E129A1"/>
    <w:rsid w:val="00E27E7E"/>
    <w:rsid w:val="00E410F5"/>
    <w:rsid w:val="00E51462"/>
    <w:rsid w:val="00E56D47"/>
    <w:rsid w:val="00E576DE"/>
    <w:rsid w:val="00E83BC3"/>
    <w:rsid w:val="00E961BC"/>
    <w:rsid w:val="00E971DB"/>
    <w:rsid w:val="00EA249A"/>
    <w:rsid w:val="00EB4E5C"/>
    <w:rsid w:val="00EB602D"/>
    <w:rsid w:val="00EC58DB"/>
    <w:rsid w:val="00ED4A5F"/>
    <w:rsid w:val="00EE36C1"/>
    <w:rsid w:val="00F0263F"/>
    <w:rsid w:val="00F12D52"/>
    <w:rsid w:val="00F1339D"/>
    <w:rsid w:val="00F21621"/>
    <w:rsid w:val="00F22901"/>
    <w:rsid w:val="00F33A01"/>
    <w:rsid w:val="00F34E1B"/>
    <w:rsid w:val="00F4356B"/>
    <w:rsid w:val="00F449B8"/>
    <w:rsid w:val="00F50053"/>
    <w:rsid w:val="00F50D66"/>
    <w:rsid w:val="00F56455"/>
    <w:rsid w:val="00F97263"/>
    <w:rsid w:val="00FB1F09"/>
    <w:rsid w:val="00FB3330"/>
    <w:rsid w:val="00FC2D6A"/>
    <w:rsid w:val="00FD5E5F"/>
    <w:rsid w:val="00FE2F11"/>
    <w:rsid w:val="00FF5277"/>
    <w:rsid w:val="00FF600C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68D1-B625-499D-A672-5C7B85D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paragraph" w:customStyle="1" w:styleId="ConsPlusNormal">
    <w:name w:val="ConsPlusNormal"/>
    <w:rsid w:val="008C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B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C2D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C2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1"/>
    <w:basedOn w:val="a"/>
    <w:rsid w:val="00ED4A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region-ra.ru/gradostroitelstvo/informatsiya-ob-organakh-vlasti-predostavlyayushchikh-uslugi-v-sfere-gradostroitelstva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region-ra.ru/gradostroitelstvo/o-poryadke-i-usloviyakh-polucheniya-uslug-v-gradostroitelnoy-sfere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9DAF-9D67-4FCA-9160-3740368F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13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79</cp:revision>
  <cp:lastPrinted>2018-04-26T08:08:00Z</cp:lastPrinted>
  <dcterms:created xsi:type="dcterms:W3CDTF">2018-02-22T03:38:00Z</dcterms:created>
  <dcterms:modified xsi:type="dcterms:W3CDTF">2019-01-31T05:10:00Z</dcterms:modified>
</cp:coreProperties>
</file>