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8" w:rsidRDefault="00F04207" w:rsidP="00EF5870">
      <w:pPr>
        <w:jc w:val="right"/>
      </w:pPr>
      <w:r w:rsidRPr="00F04207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pt;margin-top:0;width:59.5pt;height:59.5pt;z-index:1" fillcolor="window">
            <v:imagedata r:id="rId8" o:title=""/>
            <w10:wrap type="square" side="right"/>
          </v:shape>
          <o:OLEObject Type="Embed" ProgID="Word.Picture.8" ShapeID="_x0000_s1026" DrawAspect="Content" ObjectID="_1590824613" r:id="rId9"/>
        </w:pict>
      </w:r>
      <w:r w:rsidR="00A6104F">
        <w:t>П</w:t>
      </w:r>
      <w:r w:rsidR="00EF5870">
        <w:t>роект</w:t>
      </w:r>
    </w:p>
    <w:p w:rsidR="00DC1CC8" w:rsidRDefault="00DC1CC8" w:rsidP="00C06E9C">
      <w:pPr>
        <w:jc w:val="center"/>
        <w:rPr>
          <w:color w:val="000000"/>
          <w:sz w:val="28"/>
          <w:szCs w:val="28"/>
        </w:rPr>
      </w:pPr>
    </w:p>
    <w:p w:rsidR="009A2AC6" w:rsidRDefault="009A2AC6" w:rsidP="00C06E9C">
      <w:pPr>
        <w:jc w:val="center"/>
        <w:rPr>
          <w:color w:val="000000"/>
          <w:sz w:val="26"/>
          <w:szCs w:val="26"/>
        </w:rPr>
      </w:pPr>
    </w:p>
    <w:p w:rsidR="009A2AC6" w:rsidRDefault="009A2AC6" w:rsidP="00C06E9C">
      <w:pPr>
        <w:jc w:val="center"/>
        <w:rPr>
          <w:color w:val="000000"/>
          <w:sz w:val="26"/>
          <w:szCs w:val="26"/>
        </w:rPr>
      </w:pPr>
    </w:p>
    <w:p w:rsidR="009A2AC6" w:rsidRDefault="009A2AC6" w:rsidP="00C06E9C">
      <w:pPr>
        <w:jc w:val="center"/>
        <w:rPr>
          <w:color w:val="000000"/>
          <w:sz w:val="26"/>
          <w:szCs w:val="26"/>
        </w:rPr>
      </w:pPr>
    </w:p>
    <w:p w:rsidR="006652B7" w:rsidRPr="00B410B7" w:rsidRDefault="006652B7" w:rsidP="00C06E9C">
      <w:pPr>
        <w:jc w:val="center"/>
        <w:rPr>
          <w:color w:val="000000"/>
          <w:sz w:val="26"/>
          <w:szCs w:val="26"/>
        </w:rPr>
      </w:pPr>
      <w:r w:rsidRPr="00B410B7">
        <w:rPr>
          <w:color w:val="000000"/>
          <w:sz w:val="26"/>
          <w:szCs w:val="26"/>
        </w:rPr>
        <w:t xml:space="preserve">ПРАВИТЕЛЬСТВО </w:t>
      </w:r>
      <w:r w:rsidR="00174816">
        <w:rPr>
          <w:color w:val="000000"/>
          <w:sz w:val="26"/>
          <w:szCs w:val="26"/>
        </w:rPr>
        <w:t xml:space="preserve">РЕСПУБЛИКИ </w:t>
      </w:r>
      <w:r w:rsidRPr="00B410B7">
        <w:rPr>
          <w:color w:val="000000"/>
          <w:sz w:val="26"/>
          <w:szCs w:val="26"/>
        </w:rPr>
        <w:t>АЛТАЙ</w:t>
      </w:r>
    </w:p>
    <w:p w:rsidR="006652B7" w:rsidRPr="00B410B7" w:rsidRDefault="006652B7" w:rsidP="00C06E9C">
      <w:pPr>
        <w:jc w:val="center"/>
        <w:rPr>
          <w:color w:val="000000"/>
          <w:sz w:val="26"/>
          <w:szCs w:val="26"/>
        </w:rPr>
      </w:pPr>
    </w:p>
    <w:p w:rsidR="006652B7" w:rsidRPr="00B410B7" w:rsidRDefault="006652B7" w:rsidP="00C06E9C">
      <w:pPr>
        <w:jc w:val="center"/>
        <w:rPr>
          <w:b/>
          <w:sz w:val="26"/>
          <w:szCs w:val="26"/>
        </w:rPr>
      </w:pPr>
      <w:r w:rsidRPr="00B410B7">
        <w:rPr>
          <w:b/>
          <w:sz w:val="26"/>
          <w:szCs w:val="26"/>
        </w:rPr>
        <w:t>МИНИСТЕРСТВО РЕГИОНАЛЬНОГО РАЗВИТИЯ</w:t>
      </w:r>
    </w:p>
    <w:p w:rsidR="006652B7" w:rsidRPr="00B410B7" w:rsidRDefault="006652B7" w:rsidP="00C06E9C">
      <w:pPr>
        <w:jc w:val="center"/>
        <w:rPr>
          <w:b/>
          <w:sz w:val="26"/>
          <w:szCs w:val="26"/>
        </w:rPr>
      </w:pPr>
      <w:r w:rsidRPr="00B410B7">
        <w:rPr>
          <w:b/>
          <w:sz w:val="26"/>
          <w:szCs w:val="26"/>
        </w:rPr>
        <w:t>РЕСПУБЛИКИ АЛТАЙ</w:t>
      </w:r>
    </w:p>
    <w:p w:rsidR="006652B7" w:rsidRPr="00B410B7" w:rsidRDefault="006652B7" w:rsidP="00C06E9C">
      <w:pPr>
        <w:jc w:val="center"/>
        <w:rPr>
          <w:sz w:val="26"/>
          <w:szCs w:val="26"/>
        </w:rPr>
      </w:pPr>
      <w:r w:rsidRPr="00B410B7">
        <w:rPr>
          <w:sz w:val="26"/>
          <w:szCs w:val="26"/>
        </w:rPr>
        <w:t>(Минрегионразвития РА)</w:t>
      </w:r>
    </w:p>
    <w:p w:rsidR="006652B7" w:rsidRPr="00B410B7" w:rsidRDefault="006652B7" w:rsidP="00C06E9C">
      <w:pPr>
        <w:jc w:val="center"/>
        <w:rPr>
          <w:sz w:val="26"/>
          <w:szCs w:val="26"/>
        </w:rPr>
      </w:pPr>
    </w:p>
    <w:p w:rsidR="006652B7" w:rsidRPr="00B410B7" w:rsidRDefault="006652B7" w:rsidP="00C06E9C">
      <w:pPr>
        <w:jc w:val="center"/>
        <w:rPr>
          <w:b/>
          <w:sz w:val="26"/>
          <w:szCs w:val="26"/>
        </w:rPr>
      </w:pPr>
      <w:r w:rsidRPr="00B410B7">
        <w:rPr>
          <w:b/>
          <w:sz w:val="26"/>
          <w:szCs w:val="26"/>
        </w:rPr>
        <w:t>ПРИКАЗ</w:t>
      </w:r>
    </w:p>
    <w:p w:rsidR="006652B7" w:rsidRPr="00B410B7" w:rsidRDefault="006652B7" w:rsidP="00C06E9C">
      <w:pPr>
        <w:jc w:val="center"/>
        <w:rPr>
          <w:sz w:val="26"/>
          <w:szCs w:val="26"/>
        </w:rPr>
      </w:pPr>
    </w:p>
    <w:p w:rsidR="006652B7" w:rsidRDefault="006652B7" w:rsidP="00C06E9C">
      <w:pPr>
        <w:jc w:val="center"/>
        <w:rPr>
          <w:sz w:val="26"/>
          <w:szCs w:val="26"/>
        </w:rPr>
      </w:pPr>
      <w:r w:rsidRPr="00B410B7">
        <w:rPr>
          <w:sz w:val="26"/>
          <w:szCs w:val="26"/>
        </w:rPr>
        <w:t>_________ 201</w:t>
      </w:r>
      <w:r w:rsidR="00CE6068">
        <w:rPr>
          <w:sz w:val="26"/>
          <w:szCs w:val="26"/>
        </w:rPr>
        <w:t>8</w:t>
      </w:r>
      <w:r w:rsidRPr="00B410B7">
        <w:rPr>
          <w:sz w:val="26"/>
          <w:szCs w:val="26"/>
        </w:rPr>
        <w:t xml:space="preserve"> г.                                                                                  № ____</w:t>
      </w:r>
    </w:p>
    <w:p w:rsidR="00B410B7" w:rsidRPr="00B410B7" w:rsidRDefault="00B410B7" w:rsidP="00C06E9C">
      <w:pPr>
        <w:jc w:val="center"/>
        <w:rPr>
          <w:sz w:val="26"/>
          <w:szCs w:val="26"/>
        </w:rPr>
      </w:pPr>
    </w:p>
    <w:p w:rsidR="006652B7" w:rsidRPr="000461EC" w:rsidRDefault="006652B7" w:rsidP="00C06E9C">
      <w:pPr>
        <w:jc w:val="center"/>
        <w:rPr>
          <w:sz w:val="28"/>
          <w:szCs w:val="28"/>
        </w:rPr>
      </w:pPr>
      <w:r w:rsidRPr="000461EC">
        <w:rPr>
          <w:sz w:val="28"/>
          <w:szCs w:val="28"/>
        </w:rPr>
        <w:t>г. Горно-Алтайск</w:t>
      </w:r>
    </w:p>
    <w:p w:rsidR="00F51782" w:rsidRPr="000461EC" w:rsidRDefault="00F51782" w:rsidP="00595AB7">
      <w:pPr>
        <w:ind w:firstLine="709"/>
        <w:jc w:val="center"/>
        <w:rPr>
          <w:sz w:val="28"/>
          <w:szCs w:val="28"/>
        </w:rPr>
      </w:pPr>
    </w:p>
    <w:p w:rsidR="006652B7" w:rsidRPr="000461EC" w:rsidRDefault="006652B7" w:rsidP="00595AB7">
      <w:pPr>
        <w:ind w:firstLine="709"/>
        <w:jc w:val="center"/>
        <w:rPr>
          <w:b/>
          <w:sz w:val="28"/>
          <w:szCs w:val="28"/>
        </w:rPr>
      </w:pPr>
      <w:r w:rsidRPr="000461EC">
        <w:rPr>
          <w:b/>
          <w:sz w:val="28"/>
          <w:szCs w:val="28"/>
        </w:rPr>
        <w:t>О</w:t>
      </w:r>
      <w:r w:rsidR="00C06E9C">
        <w:rPr>
          <w:b/>
          <w:sz w:val="28"/>
          <w:szCs w:val="28"/>
        </w:rPr>
        <w:t>б утверждении</w:t>
      </w:r>
      <w:r w:rsidRPr="000461EC">
        <w:rPr>
          <w:b/>
          <w:sz w:val="28"/>
          <w:szCs w:val="28"/>
        </w:rPr>
        <w:t xml:space="preserve"> изменени</w:t>
      </w:r>
      <w:r w:rsidR="00C06E9C">
        <w:rPr>
          <w:b/>
          <w:sz w:val="28"/>
          <w:szCs w:val="28"/>
        </w:rPr>
        <w:t>й, вносимых</w:t>
      </w:r>
      <w:r w:rsidR="00CA564B" w:rsidRPr="000461EC">
        <w:rPr>
          <w:b/>
          <w:sz w:val="28"/>
          <w:szCs w:val="28"/>
        </w:rPr>
        <w:t xml:space="preserve"> в </w:t>
      </w:r>
      <w:r w:rsidR="00687607" w:rsidRPr="000461EC">
        <w:rPr>
          <w:b/>
          <w:sz w:val="28"/>
          <w:szCs w:val="28"/>
        </w:rPr>
        <w:t>Административн</w:t>
      </w:r>
      <w:r w:rsidR="00BD6FC6" w:rsidRPr="000461EC">
        <w:rPr>
          <w:b/>
          <w:sz w:val="28"/>
          <w:szCs w:val="28"/>
        </w:rPr>
        <w:t>ый</w:t>
      </w:r>
      <w:r w:rsidR="00687607" w:rsidRPr="000461EC">
        <w:rPr>
          <w:b/>
          <w:sz w:val="28"/>
          <w:szCs w:val="28"/>
        </w:rPr>
        <w:t xml:space="preserve"> регламент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</w:t>
      </w:r>
      <w:r w:rsidR="00C06E9C">
        <w:rPr>
          <w:b/>
          <w:sz w:val="28"/>
          <w:szCs w:val="28"/>
        </w:rPr>
        <w:t>ция которых подлежит экспертизе, утвержденный приказом Министерства регионального развития</w:t>
      </w:r>
      <w:r w:rsidR="006D09AC">
        <w:rPr>
          <w:b/>
          <w:sz w:val="28"/>
          <w:szCs w:val="28"/>
        </w:rPr>
        <w:t xml:space="preserve"> Республики Алтай</w:t>
      </w:r>
      <w:r w:rsidR="00C06E9C">
        <w:rPr>
          <w:b/>
          <w:sz w:val="28"/>
          <w:szCs w:val="28"/>
        </w:rPr>
        <w:t xml:space="preserve"> от 7 июня 2012 года № 170-Д</w:t>
      </w:r>
    </w:p>
    <w:p w:rsidR="004B2C6C" w:rsidRPr="000461EC" w:rsidRDefault="004B2C6C" w:rsidP="00595AB7">
      <w:pPr>
        <w:ind w:firstLine="709"/>
        <w:jc w:val="center"/>
        <w:rPr>
          <w:b/>
          <w:sz w:val="28"/>
          <w:szCs w:val="28"/>
        </w:rPr>
      </w:pPr>
    </w:p>
    <w:p w:rsidR="001F2536" w:rsidRPr="000461EC" w:rsidRDefault="004B2C6C" w:rsidP="00595AB7">
      <w:pPr>
        <w:ind w:firstLine="709"/>
        <w:jc w:val="both"/>
        <w:rPr>
          <w:sz w:val="28"/>
          <w:szCs w:val="28"/>
        </w:rPr>
      </w:pPr>
      <w:r w:rsidRPr="000461EC">
        <w:rPr>
          <w:sz w:val="28"/>
          <w:szCs w:val="28"/>
        </w:rPr>
        <w:t xml:space="preserve">В </w:t>
      </w:r>
      <w:r w:rsidR="00750676" w:rsidRPr="000461EC">
        <w:rPr>
          <w:sz w:val="28"/>
          <w:szCs w:val="28"/>
        </w:rPr>
        <w:t>соответствии с пунктом 10 Порядка разработки и утверждения административных регламентов исполнения государственных функций, утвержденного постановлением Правительства Республики Алтай</w:t>
      </w:r>
      <w:r w:rsidR="00F25AFB">
        <w:rPr>
          <w:sz w:val="28"/>
          <w:szCs w:val="28"/>
        </w:rPr>
        <w:t xml:space="preserve"> от 29 декабря 2011 года № 412</w:t>
      </w:r>
    </w:p>
    <w:p w:rsidR="00750676" w:rsidRPr="000461EC" w:rsidRDefault="00750676" w:rsidP="00595AB7">
      <w:pPr>
        <w:ind w:firstLine="709"/>
        <w:jc w:val="both"/>
        <w:rPr>
          <w:sz w:val="28"/>
          <w:szCs w:val="28"/>
        </w:rPr>
      </w:pPr>
    </w:p>
    <w:p w:rsidR="006652B7" w:rsidRPr="000461EC" w:rsidRDefault="006652B7" w:rsidP="00595AB7">
      <w:pPr>
        <w:ind w:firstLine="709"/>
        <w:jc w:val="both"/>
        <w:rPr>
          <w:b/>
          <w:sz w:val="28"/>
          <w:szCs w:val="28"/>
        </w:rPr>
      </w:pPr>
      <w:r w:rsidRPr="000461EC">
        <w:rPr>
          <w:b/>
          <w:sz w:val="28"/>
          <w:szCs w:val="28"/>
        </w:rPr>
        <w:t>ПРИКАЗЫВАЮ:</w:t>
      </w:r>
    </w:p>
    <w:p w:rsidR="000461EC" w:rsidRPr="00595AB7" w:rsidRDefault="000461EC" w:rsidP="00595AB7">
      <w:pPr>
        <w:ind w:firstLine="709"/>
        <w:jc w:val="both"/>
        <w:rPr>
          <w:sz w:val="28"/>
          <w:szCs w:val="28"/>
        </w:rPr>
      </w:pPr>
    </w:p>
    <w:p w:rsidR="000461EC" w:rsidRPr="000461EC" w:rsidRDefault="000461EC" w:rsidP="00595AB7">
      <w:pPr>
        <w:ind w:firstLine="709"/>
        <w:jc w:val="both"/>
        <w:rPr>
          <w:sz w:val="28"/>
          <w:szCs w:val="28"/>
        </w:rPr>
      </w:pPr>
      <w:r w:rsidRPr="000461EC">
        <w:rPr>
          <w:sz w:val="28"/>
          <w:szCs w:val="28"/>
        </w:rPr>
        <w:t xml:space="preserve">1.Утвердить прилагаемые изменения, </w:t>
      </w:r>
      <w:r w:rsidR="00C06E9C">
        <w:rPr>
          <w:sz w:val="28"/>
          <w:szCs w:val="28"/>
        </w:rPr>
        <w:t>вносимые</w:t>
      </w:r>
      <w:r w:rsidRPr="000461EC">
        <w:rPr>
          <w:sz w:val="28"/>
          <w:szCs w:val="28"/>
        </w:rPr>
        <w:t xml:space="preserve"> в Административный регламент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</w:t>
      </w:r>
      <w:r w:rsidR="006961C3">
        <w:rPr>
          <w:sz w:val="28"/>
          <w:szCs w:val="28"/>
        </w:rPr>
        <w:t>,</w:t>
      </w:r>
      <w:r w:rsidRPr="000461EC">
        <w:rPr>
          <w:b/>
          <w:sz w:val="28"/>
          <w:szCs w:val="28"/>
        </w:rPr>
        <w:t xml:space="preserve"> </w:t>
      </w:r>
      <w:r w:rsidRPr="000461EC">
        <w:rPr>
          <w:sz w:val="28"/>
          <w:szCs w:val="28"/>
        </w:rPr>
        <w:t>утвержденный приказом Министерства регионального развития Республики Алтай от 7 июня 2012 г</w:t>
      </w:r>
      <w:r w:rsidR="00C06E9C">
        <w:rPr>
          <w:sz w:val="28"/>
          <w:szCs w:val="28"/>
        </w:rPr>
        <w:t>ода</w:t>
      </w:r>
      <w:r w:rsidRPr="000461EC">
        <w:rPr>
          <w:sz w:val="28"/>
          <w:szCs w:val="28"/>
        </w:rPr>
        <w:t xml:space="preserve"> №</w:t>
      </w:r>
      <w:r w:rsidR="007B0E5B">
        <w:rPr>
          <w:sz w:val="28"/>
          <w:szCs w:val="28"/>
        </w:rPr>
        <w:t xml:space="preserve"> </w:t>
      </w:r>
      <w:r w:rsidRPr="000461EC">
        <w:rPr>
          <w:sz w:val="28"/>
          <w:szCs w:val="28"/>
        </w:rPr>
        <w:t>170-Д.</w:t>
      </w:r>
    </w:p>
    <w:p w:rsidR="000461EC" w:rsidRPr="00595AB7" w:rsidRDefault="000461EC" w:rsidP="00595AB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23"/>
        <w:gridCol w:w="4663"/>
      </w:tblGrid>
      <w:tr w:rsidR="000461EC" w:rsidRPr="005808AC" w:rsidTr="00C06E9C">
        <w:tc>
          <w:tcPr>
            <w:tcW w:w="4623" w:type="dxa"/>
          </w:tcPr>
          <w:p w:rsidR="000461EC" w:rsidRPr="005808AC" w:rsidRDefault="00C93711" w:rsidP="00C93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1B9D">
              <w:rPr>
                <w:sz w:val="28"/>
                <w:szCs w:val="28"/>
              </w:rPr>
              <w:t>инистр</w:t>
            </w:r>
          </w:p>
        </w:tc>
        <w:tc>
          <w:tcPr>
            <w:tcW w:w="4663" w:type="dxa"/>
          </w:tcPr>
          <w:p w:rsidR="000461EC" w:rsidRPr="005808AC" w:rsidRDefault="00C93711" w:rsidP="00595AB7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Кондратьев</w:t>
            </w:r>
          </w:p>
        </w:tc>
      </w:tr>
    </w:tbl>
    <w:p w:rsidR="000461EC" w:rsidRDefault="000461EC" w:rsidP="00595AB7">
      <w:pPr>
        <w:pStyle w:val="ConsPlusNormal"/>
        <w:widowControl/>
        <w:ind w:firstLine="709"/>
        <w:jc w:val="both"/>
      </w:pPr>
    </w:p>
    <w:p w:rsidR="000461EC" w:rsidRDefault="000461EC" w:rsidP="00595AB7">
      <w:pPr>
        <w:ind w:firstLine="709"/>
        <w:jc w:val="right"/>
      </w:pPr>
    </w:p>
    <w:p w:rsidR="009D08B8" w:rsidRDefault="000461EC" w:rsidP="006D09AC">
      <w:pPr>
        <w:rPr>
          <w:sz w:val="20"/>
          <w:szCs w:val="20"/>
        </w:rPr>
      </w:pPr>
      <w:r w:rsidRPr="00577C12">
        <w:rPr>
          <w:sz w:val="20"/>
          <w:szCs w:val="20"/>
        </w:rPr>
        <w:t>Исп.Бондаренко П.А</w:t>
      </w:r>
    </w:p>
    <w:p w:rsidR="000461EC" w:rsidRPr="00577C12" w:rsidRDefault="000461EC" w:rsidP="006D09AC">
      <w:pPr>
        <w:rPr>
          <w:sz w:val="20"/>
          <w:szCs w:val="20"/>
        </w:rPr>
      </w:pPr>
      <w:r w:rsidRPr="00577C12">
        <w:rPr>
          <w:sz w:val="20"/>
          <w:szCs w:val="20"/>
        </w:rPr>
        <w:br w:type="page"/>
      </w:r>
    </w:p>
    <w:p w:rsidR="000461EC" w:rsidRDefault="000461EC" w:rsidP="00595AB7">
      <w:pPr>
        <w:ind w:left="4254" w:firstLine="709"/>
        <w:jc w:val="center"/>
      </w:pPr>
      <w:r>
        <w:t>УТВЕРЖДЕНЫ</w:t>
      </w:r>
    </w:p>
    <w:p w:rsidR="000461EC" w:rsidRDefault="000461EC" w:rsidP="00595AB7">
      <w:pPr>
        <w:autoSpaceDE w:val="0"/>
        <w:autoSpaceDN w:val="0"/>
        <w:adjustRightInd w:val="0"/>
        <w:ind w:left="5103" w:hanging="1"/>
        <w:jc w:val="center"/>
        <w:rPr>
          <w:sz w:val="28"/>
        </w:rPr>
      </w:pPr>
      <w:r>
        <w:rPr>
          <w:sz w:val="28"/>
        </w:rPr>
        <w:t>п</w:t>
      </w:r>
      <w:r w:rsidRPr="00181F5C">
        <w:rPr>
          <w:sz w:val="28"/>
        </w:rPr>
        <w:t>риказ</w:t>
      </w:r>
      <w:r>
        <w:rPr>
          <w:sz w:val="28"/>
        </w:rPr>
        <w:t>ом</w:t>
      </w:r>
      <w:r w:rsidRPr="00181F5C">
        <w:rPr>
          <w:sz w:val="28"/>
        </w:rPr>
        <w:t xml:space="preserve"> Министерства регионального</w:t>
      </w:r>
    </w:p>
    <w:p w:rsidR="000461EC" w:rsidRDefault="000461EC" w:rsidP="00595AB7">
      <w:pPr>
        <w:autoSpaceDE w:val="0"/>
        <w:autoSpaceDN w:val="0"/>
        <w:adjustRightInd w:val="0"/>
        <w:ind w:left="5103" w:hanging="1"/>
        <w:jc w:val="center"/>
        <w:rPr>
          <w:sz w:val="28"/>
        </w:rPr>
      </w:pPr>
      <w:r w:rsidRPr="00181F5C">
        <w:rPr>
          <w:sz w:val="28"/>
        </w:rPr>
        <w:t>развития Республики Алтай</w:t>
      </w:r>
    </w:p>
    <w:p w:rsidR="000461EC" w:rsidRDefault="000461EC" w:rsidP="007A62AC">
      <w:pPr>
        <w:autoSpaceDE w:val="0"/>
        <w:autoSpaceDN w:val="0"/>
        <w:adjustRightInd w:val="0"/>
        <w:ind w:left="4963" w:firstLine="140"/>
        <w:rPr>
          <w:sz w:val="28"/>
        </w:rPr>
      </w:pPr>
      <w:r>
        <w:rPr>
          <w:sz w:val="28"/>
        </w:rPr>
        <w:t>от_____</w:t>
      </w:r>
      <w:r w:rsidR="00C06E9C">
        <w:rPr>
          <w:sz w:val="28"/>
        </w:rPr>
        <w:t>_</w:t>
      </w:r>
      <w:r>
        <w:rPr>
          <w:sz w:val="28"/>
        </w:rPr>
        <w:t>__2018 года</w:t>
      </w:r>
      <w:r w:rsidR="00C06E9C">
        <w:rPr>
          <w:sz w:val="28"/>
        </w:rPr>
        <w:t xml:space="preserve"> </w:t>
      </w:r>
      <w:r>
        <w:rPr>
          <w:sz w:val="28"/>
        </w:rPr>
        <w:t>№______</w:t>
      </w:r>
    </w:p>
    <w:p w:rsidR="000461EC" w:rsidRDefault="000461EC" w:rsidP="00595A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61EC" w:rsidRDefault="000461EC" w:rsidP="00595A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75EB" w:rsidRPr="000461EC" w:rsidRDefault="008B75EB" w:rsidP="00595A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6D09A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вносимые</w:t>
      </w:r>
      <w:r w:rsidRPr="000461EC">
        <w:rPr>
          <w:b/>
          <w:sz w:val="28"/>
          <w:szCs w:val="28"/>
        </w:rPr>
        <w:t xml:space="preserve"> в Административный регламент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</w:t>
      </w:r>
      <w:r w:rsidR="006D09AC">
        <w:rPr>
          <w:b/>
          <w:sz w:val="28"/>
          <w:szCs w:val="28"/>
        </w:rPr>
        <w:t>, утвержденный приказом Министерства регионального развития Республики Алтай</w:t>
      </w:r>
      <w:r w:rsidRPr="000461EC">
        <w:rPr>
          <w:b/>
          <w:sz w:val="28"/>
          <w:szCs w:val="28"/>
        </w:rPr>
        <w:t xml:space="preserve"> </w:t>
      </w:r>
      <w:r w:rsidR="006D09AC">
        <w:rPr>
          <w:b/>
          <w:sz w:val="28"/>
          <w:szCs w:val="28"/>
        </w:rPr>
        <w:t>от 7 июня 2012 года № 170-Д</w:t>
      </w:r>
    </w:p>
    <w:p w:rsidR="00243923" w:rsidRDefault="00243923" w:rsidP="00595A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64ABB" w:rsidRDefault="000716A9" w:rsidP="00EB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B6C" w:rsidRPr="006D09AC">
        <w:rPr>
          <w:sz w:val="28"/>
          <w:szCs w:val="28"/>
        </w:rPr>
        <w:t>.</w:t>
      </w:r>
      <w:r w:rsidR="00EB2B6C" w:rsidRPr="00E2027D">
        <w:rPr>
          <w:sz w:val="28"/>
          <w:szCs w:val="28"/>
        </w:rPr>
        <w:t xml:space="preserve"> Пункт 3</w:t>
      </w:r>
      <w:r w:rsidR="00EB2B6C">
        <w:rPr>
          <w:sz w:val="28"/>
          <w:szCs w:val="28"/>
        </w:rPr>
        <w:t xml:space="preserve"> подраздела «</w:t>
      </w:r>
      <w:r w:rsidR="00EB2B6C" w:rsidRPr="000A63F0">
        <w:rPr>
          <w:sz w:val="28"/>
          <w:szCs w:val="28"/>
        </w:rPr>
        <w:t>Перечень нормативных правовых актов Российской Федерации и Республики Алтай, непосредственно регулирующих исполнение государственной функции</w:t>
      </w:r>
      <w:r w:rsidR="00EB2B6C">
        <w:rPr>
          <w:sz w:val="28"/>
          <w:szCs w:val="28"/>
        </w:rPr>
        <w:t xml:space="preserve">» раздела </w:t>
      </w:r>
      <w:r w:rsidR="00EB2B6C">
        <w:rPr>
          <w:sz w:val="28"/>
          <w:szCs w:val="28"/>
          <w:lang w:val="en-US"/>
        </w:rPr>
        <w:t>I</w:t>
      </w:r>
      <w:r w:rsidR="00EB2B6C" w:rsidRPr="00C64ABB">
        <w:rPr>
          <w:sz w:val="28"/>
          <w:szCs w:val="28"/>
        </w:rPr>
        <w:t xml:space="preserve"> </w:t>
      </w:r>
      <w:r w:rsidR="00EB2B6C">
        <w:rPr>
          <w:sz w:val="28"/>
          <w:szCs w:val="28"/>
        </w:rPr>
        <w:t>изложить в следующей редакции</w:t>
      </w:r>
      <w:r w:rsidR="00EB2B6C" w:rsidRPr="00C64ABB">
        <w:rPr>
          <w:sz w:val="28"/>
          <w:szCs w:val="28"/>
        </w:rPr>
        <w:t>:</w:t>
      </w:r>
    </w:p>
    <w:p w:rsidR="00EB2B6C" w:rsidRDefault="00EB2B6C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4A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3. Исполнение государственной функции осуществляется в соответствии с:</w:t>
      </w:r>
    </w:p>
    <w:p w:rsidR="00EB2B6C" w:rsidRPr="00C64ABB" w:rsidRDefault="00EB2B6C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4ABB">
        <w:rPr>
          <w:color w:val="000000"/>
          <w:sz w:val="28"/>
          <w:szCs w:val="28"/>
        </w:rPr>
        <w:t xml:space="preserve">Градостроительным </w:t>
      </w:r>
      <w:hyperlink r:id="rId10" w:history="1">
        <w:r w:rsidRPr="00C64ABB">
          <w:rPr>
            <w:color w:val="000000"/>
            <w:sz w:val="28"/>
            <w:szCs w:val="28"/>
          </w:rPr>
          <w:t>кодексом</w:t>
        </w:r>
      </w:hyperlink>
      <w:r w:rsidRPr="00C64ABB">
        <w:rPr>
          <w:color w:val="000000"/>
          <w:sz w:val="28"/>
          <w:szCs w:val="28"/>
        </w:rPr>
        <w:t xml:space="preserve"> Российской Федерации от 29</w:t>
      </w:r>
      <w:r>
        <w:rPr>
          <w:color w:val="000000"/>
          <w:sz w:val="28"/>
          <w:szCs w:val="28"/>
        </w:rPr>
        <w:t xml:space="preserve"> декабря </w:t>
      </w:r>
      <w:r w:rsidRPr="00C64ABB">
        <w:rPr>
          <w:color w:val="000000"/>
          <w:sz w:val="28"/>
          <w:szCs w:val="28"/>
        </w:rPr>
        <w:t xml:space="preserve">2004 </w:t>
      </w:r>
      <w:r>
        <w:rPr>
          <w:color w:val="000000"/>
          <w:sz w:val="28"/>
          <w:szCs w:val="28"/>
        </w:rPr>
        <w:t>года №</w:t>
      </w:r>
      <w:r w:rsidRPr="00C64ABB">
        <w:rPr>
          <w:color w:val="000000"/>
          <w:sz w:val="28"/>
          <w:szCs w:val="28"/>
        </w:rPr>
        <w:t xml:space="preserve"> 190-ФЗ (далее - ГрК РФ) (Собрание законодательства Российской Федерации от 3 января 2005 </w:t>
      </w:r>
      <w:r>
        <w:rPr>
          <w:color w:val="000000"/>
          <w:sz w:val="28"/>
          <w:szCs w:val="28"/>
        </w:rPr>
        <w:t>года</w:t>
      </w:r>
      <w:r w:rsidRPr="00C64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64ABB">
        <w:rPr>
          <w:color w:val="000000"/>
          <w:sz w:val="28"/>
          <w:szCs w:val="28"/>
        </w:rPr>
        <w:t xml:space="preserve"> 1 (часть I) ст. 16);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1" w:history="1">
        <w:r w:rsidR="00EB2B6C" w:rsidRPr="00C64ABB">
          <w:rPr>
            <w:color w:val="000000"/>
            <w:sz w:val="28"/>
            <w:szCs w:val="28"/>
          </w:rPr>
          <w:t>Кодексом</w:t>
        </w:r>
      </w:hyperlink>
      <w:r w:rsidR="00EB2B6C" w:rsidRPr="00C64ABB">
        <w:rPr>
          <w:color w:val="000000"/>
          <w:sz w:val="28"/>
          <w:szCs w:val="28"/>
        </w:rPr>
        <w:t xml:space="preserve"> Российской Федерации об административных правонарушениях (далее - КоАП РФ) (</w:t>
      </w:r>
      <w:r w:rsidR="00EB2B6C">
        <w:rPr>
          <w:color w:val="000000"/>
          <w:sz w:val="28"/>
          <w:szCs w:val="28"/>
        </w:rPr>
        <w:t>«Российская газета»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256 от 31 декабря 2001 года);</w:t>
      </w:r>
    </w:p>
    <w:p w:rsidR="00307FF7" w:rsidRDefault="00307FF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</w:t>
      </w:r>
      <w:r w:rsidR="00D9280C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Федеральный закон № 210-ФЗ) (</w:t>
      </w:r>
      <w:r w:rsidR="00985A13">
        <w:rPr>
          <w:color w:val="000000"/>
          <w:sz w:val="28"/>
          <w:szCs w:val="28"/>
        </w:rPr>
        <w:t>Собрание законодательства Российской Федерации от 02 августа 2010 года № 31 ст.4179</w:t>
      </w:r>
      <w:r w:rsidR="00D9280C">
        <w:rPr>
          <w:color w:val="000000"/>
          <w:sz w:val="28"/>
          <w:szCs w:val="28"/>
        </w:rPr>
        <w:t>)</w:t>
      </w:r>
      <w:r w:rsidR="00C40282">
        <w:rPr>
          <w:color w:val="000000"/>
          <w:sz w:val="28"/>
          <w:szCs w:val="28"/>
        </w:rPr>
        <w:t>;</w:t>
      </w:r>
    </w:p>
    <w:p w:rsidR="00EB2B6C" w:rsidRDefault="00EB2B6C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4ABB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C64ABB">
          <w:rPr>
            <w:color w:val="000000"/>
            <w:sz w:val="28"/>
            <w:szCs w:val="28"/>
          </w:rPr>
          <w:t>законом</w:t>
        </w:r>
      </w:hyperlink>
      <w:r w:rsidRPr="00C64ABB">
        <w:rPr>
          <w:color w:val="000000"/>
          <w:sz w:val="28"/>
          <w:szCs w:val="28"/>
        </w:rPr>
        <w:t xml:space="preserve"> от 26 декабря 2008</w:t>
      </w:r>
      <w:r>
        <w:rPr>
          <w:color w:val="000000"/>
          <w:sz w:val="28"/>
          <w:szCs w:val="28"/>
        </w:rPr>
        <w:t xml:space="preserve"> года</w:t>
      </w:r>
      <w:r w:rsidRPr="00C64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64ABB">
        <w:rPr>
          <w:color w:val="000000"/>
          <w:sz w:val="28"/>
          <w:szCs w:val="28"/>
        </w:rPr>
        <w:t xml:space="preserve"> 294-ФЗ </w:t>
      </w:r>
      <w:r>
        <w:rPr>
          <w:color w:val="000000"/>
          <w:sz w:val="28"/>
          <w:szCs w:val="28"/>
        </w:rPr>
        <w:t>«</w:t>
      </w:r>
      <w:r w:rsidRPr="00C64ABB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>»</w:t>
      </w:r>
      <w:r w:rsidRPr="00C64ABB">
        <w:rPr>
          <w:color w:val="000000"/>
          <w:sz w:val="28"/>
          <w:szCs w:val="28"/>
        </w:rPr>
        <w:t xml:space="preserve"> (далее - Федеральный закон </w:t>
      </w:r>
      <w:r>
        <w:rPr>
          <w:color w:val="000000"/>
          <w:sz w:val="28"/>
          <w:szCs w:val="28"/>
        </w:rPr>
        <w:t>№</w:t>
      </w:r>
      <w:r w:rsidRPr="00C64ABB">
        <w:rPr>
          <w:color w:val="000000"/>
          <w:sz w:val="28"/>
          <w:szCs w:val="28"/>
        </w:rPr>
        <w:t xml:space="preserve"> 294-ФЗ) (</w:t>
      </w:r>
      <w:r>
        <w:rPr>
          <w:color w:val="000000"/>
          <w:sz w:val="28"/>
          <w:szCs w:val="28"/>
        </w:rPr>
        <w:t>«</w:t>
      </w:r>
      <w:r w:rsidRPr="00C64ABB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C64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64ABB">
        <w:rPr>
          <w:color w:val="000000"/>
          <w:sz w:val="28"/>
          <w:szCs w:val="28"/>
        </w:rPr>
        <w:t xml:space="preserve"> 266 от 30 декабря 2008 года);</w:t>
      </w:r>
    </w:p>
    <w:p w:rsidR="00FC1954" w:rsidRPr="00C64ABB" w:rsidRDefault="00FC1954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</w:t>
      </w:r>
      <w:r w:rsidR="00CA6A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CA6A53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</w:t>
      </w:r>
      <w:r w:rsidR="00CA6A53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года № </w:t>
      </w:r>
      <w:r w:rsidR="00CA6A53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-ФЗ «</w:t>
      </w:r>
      <w:r w:rsidR="00CA6A53" w:rsidRPr="00C64ABB">
        <w:rPr>
          <w:color w:val="000000"/>
          <w:sz w:val="28"/>
          <w:szCs w:val="28"/>
        </w:rPr>
        <w:t>О</w:t>
      </w:r>
      <w:r w:rsidR="00CA6A53">
        <w:rPr>
          <w:color w:val="000000"/>
          <w:sz w:val="28"/>
          <w:szCs w:val="28"/>
        </w:rPr>
        <w:t xml:space="preserve"> порядке рассмотрения обращений граждан Российской Федерации</w:t>
      </w:r>
      <w:r w:rsidR="00570C92">
        <w:rPr>
          <w:color w:val="000000"/>
          <w:sz w:val="28"/>
          <w:szCs w:val="28"/>
        </w:rPr>
        <w:t>»</w:t>
      </w:r>
      <w:r w:rsidR="00347A89">
        <w:rPr>
          <w:color w:val="000000"/>
          <w:sz w:val="28"/>
          <w:szCs w:val="28"/>
        </w:rPr>
        <w:t xml:space="preserve"> (далее Федеральный закон № </w:t>
      </w:r>
      <w:r w:rsidR="00CA6A53">
        <w:rPr>
          <w:color w:val="000000"/>
          <w:sz w:val="28"/>
          <w:szCs w:val="28"/>
        </w:rPr>
        <w:t>59</w:t>
      </w:r>
      <w:r w:rsidR="00347A89">
        <w:rPr>
          <w:color w:val="000000"/>
          <w:sz w:val="28"/>
          <w:szCs w:val="28"/>
        </w:rPr>
        <w:t>-ФЗ) (</w:t>
      </w:r>
      <w:r w:rsidR="00CA6A53">
        <w:rPr>
          <w:color w:val="000000"/>
          <w:sz w:val="28"/>
          <w:szCs w:val="28"/>
        </w:rPr>
        <w:t>Собрани</w:t>
      </w:r>
      <w:r w:rsidR="00AA5A2D">
        <w:rPr>
          <w:color w:val="000000"/>
          <w:sz w:val="28"/>
          <w:szCs w:val="28"/>
        </w:rPr>
        <w:t>е</w:t>
      </w:r>
      <w:r w:rsidR="00CA6A53">
        <w:rPr>
          <w:color w:val="000000"/>
          <w:sz w:val="28"/>
          <w:szCs w:val="28"/>
        </w:rPr>
        <w:t xml:space="preserve"> законодательства Российской Федерации</w:t>
      </w:r>
      <w:r w:rsidR="00570C92">
        <w:rPr>
          <w:color w:val="000000"/>
          <w:sz w:val="28"/>
          <w:szCs w:val="28"/>
        </w:rPr>
        <w:t xml:space="preserve"> от </w:t>
      </w:r>
      <w:r w:rsidR="00CA6A53">
        <w:rPr>
          <w:color w:val="000000"/>
          <w:sz w:val="28"/>
          <w:szCs w:val="28"/>
        </w:rPr>
        <w:t>8</w:t>
      </w:r>
      <w:r w:rsidR="00570C92">
        <w:rPr>
          <w:color w:val="000000"/>
          <w:sz w:val="28"/>
          <w:szCs w:val="28"/>
        </w:rPr>
        <w:t xml:space="preserve"> </w:t>
      </w:r>
      <w:r w:rsidR="00CA6A53">
        <w:rPr>
          <w:color w:val="000000"/>
          <w:sz w:val="28"/>
          <w:szCs w:val="28"/>
        </w:rPr>
        <w:t>мая</w:t>
      </w:r>
      <w:r w:rsidR="00570C92">
        <w:rPr>
          <w:color w:val="000000"/>
          <w:sz w:val="28"/>
          <w:szCs w:val="28"/>
        </w:rPr>
        <w:t xml:space="preserve"> 20</w:t>
      </w:r>
      <w:r w:rsidR="00CA6A53">
        <w:rPr>
          <w:color w:val="000000"/>
          <w:sz w:val="28"/>
          <w:szCs w:val="28"/>
        </w:rPr>
        <w:t>06</w:t>
      </w:r>
      <w:r w:rsidR="00570C92">
        <w:rPr>
          <w:color w:val="000000"/>
          <w:sz w:val="28"/>
          <w:szCs w:val="28"/>
        </w:rPr>
        <w:t xml:space="preserve"> года</w:t>
      </w:r>
      <w:r w:rsidR="00AA5A2D">
        <w:rPr>
          <w:color w:val="000000"/>
          <w:sz w:val="28"/>
          <w:szCs w:val="28"/>
        </w:rPr>
        <w:t xml:space="preserve"> № 19 ст. 2060</w:t>
      </w:r>
      <w:r w:rsidR="00347A89">
        <w:rPr>
          <w:color w:val="000000"/>
          <w:sz w:val="28"/>
          <w:szCs w:val="28"/>
        </w:rPr>
        <w:t>)</w:t>
      </w:r>
      <w:r w:rsidR="00570C92">
        <w:rPr>
          <w:color w:val="000000"/>
          <w:sz w:val="28"/>
          <w:szCs w:val="28"/>
        </w:rPr>
        <w:t>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3" w:history="1">
        <w:r w:rsidR="00EB2B6C" w:rsidRPr="00C64ABB">
          <w:rPr>
            <w:color w:val="000000"/>
            <w:sz w:val="28"/>
            <w:szCs w:val="28"/>
          </w:rPr>
          <w:t>постановлением</w:t>
        </w:r>
      </w:hyperlink>
      <w:r w:rsidR="00EB2B6C" w:rsidRPr="00C64ABB">
        <w:rPr>
          <w:color w:val="000000"/>
          <w:sz w:val="28"/>
          <w:szCs w:val="28"/>
        </w:rPr>
        <w:t xml:space="preserve"> Правительства Российской Федерации от 01 февраля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54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>О государственном строительном надзоре в Российской Федерации</w:t>
      </w:r>
      <w:r w:rsidR="00EB2B6C">
        <w:rPr>
          <w:color w:val="000000"/>
          <w:sz w:val="28"/>
          <w:szCs w:val="28"/>
        </w:rPr>
        <w:t>»</w:t>
      </w:r>
      <w:r w:rsidR="00EB2B6C" w:rsidRPr="00C64ABB">
        <w:rPr>
          <w:color w:val="000000"/>
          <w:sz w:val="28"/>
          <w:szCs w:val="28"/>
        </w:rPr>
        <w:t xml:space="preserve"> (далее - Постановление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54) (Собрание законодательства Российской Федерации от 13 февраля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7 ст. 774);</w:t>
      </w:r>
    </w:p>
    <w:p w:rsidR="00EB2B6C" w:rsidRPr="00C64ABB" w:rsidRDefault="00EB2B6C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4ABB">
        <w:rPr>
          <w:color w:val="000000"/>
          <w:sz w:val="28"/>
          <w:szCs w:val="28"/>
        </w:rPr>
        <w:lastRenderedPageBreak/>
        <w:t>постановление</w:t>
      </w:r>
      <w:r w:rsidR="00174816">
        <w:rPr>
          <w:color w:val="000000"/>
          <w:sz w:val="28"/>
          <w:szCs w:val="28"/>
        </w:rPr>
        <w:t>м</w:t>
      </w:r>
      <w:r w:rsidRPr="00C64ABB">
        <w:rPr>
          <w:color w:val="000000"/>
          <w:sz w:val="28"/>
          <w:szCs w:val="28"/>
        </w:rPr>
        <w:t xml:space="preserve">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color w:val="000000"/>
          <w:sz w:val="28"/>
          <w:szCs w:val="28"/>
        </w:rPr>
        <w:t xml:space="preserve">» (далее – Постановление № 166) </w:t>
      </w:r>
      <w:r w:rsidRPr="00297901">
        <w:rPr>
          <w:color w:val="000000"/>
          <w:sz w:val="28"/>
          <w:szCs w:val="28"/>
        </w:rPr>
        <w:t>(Собрание законодательства Российской Федерации от 20 февраля 2017 года № 8 ст.1239);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4" w:history="1">
        <w:r w:rsidR="00EB2B6C" w:rsidRPr="00C64ABB">
          <w:rPr>
            <w:color w:val="000000"/>
            <w:sz w:val="28"/>
            <w:szCs w:val="28"/>
          </w:rPr>
          <w:t>постановление</w:t>
        </w:r>
      </w:hyperlink>
      <w:r w:rsidR="00BD0803">
        <w:rPr>
          <w:color w:val="000000"/>
          <w:sz w:val="28"/>
          <w:szCs w:val="28"/>
        </w:rPr>
        <w:t>м</w:t>
      </w:r>
      <w:r w:rsidR="00EB2B6C" w:rsidRPr="00C64ABB">
        <w:rPr>
          <w:color w:val="000000"/>
          <w:sz w:val="28"/>
          <w:szCs w:val="28"/>
        </w:rPr>
        <w:t xml:space="preserve"> Правительства Российской Федерации от 26 декабря 2014 года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1521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>Технический регламент о б</w:t>
      </w:r>
      <w:r w:rsidR="00EB2B6C">
        <w:rPr>
          <w:color w:val="000000"/>
          <w:sz w:val="28"/>
          <w:szCs w:val="28"/>
        </w:rPr>
        <w:t>езопасности зданий и сооружений»</w:t>
      </w:r>
      <w:r w:rsidR="00EB2B6C" w:rsidRPr="00C64ABB">
        <w:rPr>
          <w:color w:val="000000"/>
          <w:sz w:val="28"/>
          <w:szCs w:val="28"/>
        </w:rPr>
        <w:t>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5" w:history="1">
        <w:r w:rsidR="00EB2B6C" w:rsidRPr="00C64ABB">
          <w:rPr>
            <w:color w:val="000000"/>
            <w:sz w:val="28"/>
            <w:szCs w:val="28"/>
          </w:rPr>
          <w:t>приказ</w:t>
        </w:r>
      </w:hyperlink>
      <w:r w:rsidR="00BD0803">
        <w:rPr>
          <w:color w:val="000000"/>
          <w:sz w:val="28"/>
          <w:szCs w:val="28"/>
        </w:rPr>
        <w:t>ом</w:t>
      </w:r>
      <w:r w:rsidR="00EB2B6C" w:rsidRPr="00C64ABB">
        <w:rPr>
          <w:color w:val="000000"/>
          <w:sz w:val="28"/>
          <w:szCs w:val="28"/>
        </w:rPr>
        <w:t xml:space="preserve"> Федеральной службы по экологическому, технологическому и атомному надзору от 26 декабря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1128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</w:t>
      </w:r>
      <w:r w:rsidR="00EB2B6C">
        <w:rPr>
          <w:color w:val="000000"/>
          <w:sz w:val="28"/>
          <w:szCs w:val="28"/>
        </w:rPr>
        <w:t>»</w:t>
      </w:r>
      <w:r w:rsidR="00EB2B6C" w:rsidRPr="00C64ABB">
        <w:rPr>
          <w:color w:val="000000"/>
          <w:sz w:val="28"/>
          <w:szCs w:val="28"/>
        </w:rPr>
        <w:t>. Зарегистрировано в Минюсте РФ 6 марта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. Регистрационный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9050 (далее - приказ от 26 декабря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1128);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6" w:history="1">
        <w:r w:rsidR="00EB2B6C" w:rsidRPr="00C64ABB">
          <w:rPr>
            <w:color w:val="000000"/>
            <w:sz w:val="28"/>
            <w:szCs w:val="28"/>
          </w:rPr>
          <w:t>приказ</w:t>
        </w:r>
      </w:hyperlink>
      <w:r w:rsidR="00BD0803">
        <w:rPr>
          <w:color w:val="000000"/>
          <w:sz w:val="28"/>
          <w:szCs w:val="28"/>
        </w:rPr>
        <w:t>ом</w:t>
      </w:r>
      <w:r w:rsidR="00EB2B6C" w:rsidRPr="00C64ABB">
        <w:rPr>
          <w:color w:val="000000"/>
          <w:sz w:val="28"/>
          <w:szCs w:val="28"/>
        </w:rPr>
        <w:t xml:space="preserve"> Федеральной службы по экологическому, технологическому и атомному надзору от 26 декабря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1130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>Об утверждении и введении в действие Порядка формирования и ведения дел при осуществлении государственного строительного надзора</w:t>
      </w:r>
      <w:r w:rsidR="00EB2B6C">
        <w:rPr>
          <w:color w:val="000000"/>
          <w:sz w:val="28"/>
          <w:szCs w:val="28"/>
        </w:rPr>
        <w:t>»</w:t>
      </w:r>
      <w:r w:rsidR="00EB2B6C" w:rsidRPr="00C64ABB">
        <w:rPr>
          <w:color w:val="000000"/>
          <w:sz w:val="28"/>
          <w:szCs w:val="28"/>
        </w:rPr>
        <w:t>. Зарегистрировано в Минюсте РФ 5 марта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. Регистрационный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9009 (Бюллетень нормативных актов федеральных органов исполнительной власти от 26 марта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13) (далее - приказ от 26 декабря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1130);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7" w:history="1">
        <w:r w:rsidR="00EB2B6C" w:rsidRPr="00C64ABB">
          <w:rPr>
            <w:color w:val="000000"/>
            <w:sz w:val="28"/>
            <w:szCs w:val="28"/>
          </w:rPr>
          <w:t>приказ</w:t>
        </w:r>
      </w:hyperlink>
      <w:r w:rsidR="00BD0803">
        <w:rPr>
          <w:color w:val="000000"/>
          <w:sz w:val="28"/>
          <w:szCs w:val="28"/>
        </w:rPr>
        <w:t>ом</w:t>
      </w:r>
      <w:r w:rsidR="00EB2B6C" w:rsidRPr="00C64ABB">
        <w:rPr>
          <w:color w:val="000000"/>
          <w:sz w:val="28"/>
          <w:szCs w:val="28"/>
        </w:rPr>
        <w:t xml:space="preserve"> Федеральной службы по экологическому, технологическому и атомному надзору от 26 декабря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1129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</w:t>
      </w:r>
      <w:r w:rsidR="00EB2B6C">
        <w:rPr>
          <w:color w:val="000000"/>
          <w:sz w:val="28"/>
          <w:szCs w:val="28"/>
        </w:rPr>
        <w:t>»</w:t>
      </w:r>
      <w:r w:rsidR="00EB2B6C" w:rsidRPr="00C64ABB">
        <w:rPr>
          <w:color w:val="000000"/>
          <w:sz w:val="28"/>
          <w:szCs w:val="28"/>
        </w:rPr>
        <w:t>. Зарегистрировано в Минюсте РФ 6 марта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. Регистрационный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9053 (Бюллетень нормативных актов федеральных органов исполнительной власти от 9 апреля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15) (далее - приказ от 26 декабря 2006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1129);</w:t>
      </w:r>
    </w:p>
    <w:p w:rsidR="00EB2B6C" w:rsidRPr="00C64ABB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8" w:history="1">
        <w:r w:rsidR="00EB2B6C" w:rsidRPr="00C64ABB">
          <w:rPr>
            <w:color w:val="000000"/>
            <w:sz w:val="28"/>
            <w:szCs w:val="28"/>
          </w:rPr>
          <w:t>приказ</w:t>
        </w:r>
      </w:hyperlink>
      <w:r w:rsidR="00BD0803">
        <w:rPr>
          <w:color w:val="000000"/>
          <w:sz w:val="28"/>
          <w:szCs w:val="28"/>
        </w:rPr>
        <w:t>ом</w:t>
      </w:r>
      <w:r w:rsidR="00EB2B6C" w:rsidRPr="00C64ABB">
        <w:rPr>
          <w:color w:val="000000"/>
          <w:sz w:val="28"/>
          <w:szCs w:val="28"/>
        </w:rPr>
        <w:t xml:space="preserve"> Федеральной службы по экологическому, технологическому и атомному надзору от 12 января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7 </w:t>
      </w:r>
      <w:r w:rsidR="00EB2B6C">
        <w:rPr>
          <w:color w:val="000000"/>
          <w:sz w:val="28"/>
          <w:szCs w:val="28"/>
        </w:rPr>
        <w:t>«</w:t>
      </w:r>
      <w:r w:rsidR="00EB2B6C" w:rsidRPr="00C64ABB">
        <w:rPr>
          <w:color w:val="000000"/>
          <w:sz w:val="28"/>
          <w:szCs w:val="28"/>
        </w:rPr>
        <w:t xml:space="preserve">Об утверждении и введении в действие Порядка ведения общего и (или) специального журнала учета выполнения работ при строительстве, реконструкции </w:t>
      </w:r>
      <w:r w:rsidR="00EB2B6C" w:rsidRPr="00C64ABB">
        <w:rPr>
          <w:color w:val="000000"/>
          <w:sz w:val="28"/>
          <w:szCs w:val="28"/>
        </w:rPr>
        <w:lastRenderedPageBreak/>
        <w:t>объектов капитального строительства</w:t>
      </w:r>
      <w:r w:rsidR="00EB2B6C">
        <w:rPr>
          <w:color w:val="000000"/>
          <w:sz w:val="28"/>
          <w:szCs w:val="28"/>
        </w:rPr>
        <w:t>»</w:t>
      </w:r>
      <w:r w:rsidR="00EB2B6C" w:rsidRPr="00C64ABB">
        <w:rPr>
          <w:color w:val="000000"/>
          <w:sz w:val="28"/>
          <w:szCs w:val="28"/>
        </w:rPr>
        <w:t>. Зарегистрировано в Минюсте РФ 6 марта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Регистрационный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9051 (Бюллетень нормативных актов федеральных органов исполнительной власти от 2 апреля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14) (далее - приказ от 12 января 2007</w:t>
      </w:r>
      <w:r w:rsidR="00EB2B6C">
        <w:rPr>
          <w:color w:val="000000"/>
          <w:sz w:val="28"/>
          <w:szCs w:val="28"/>
        </w:rPr>
        <w:t xml:space="preserve"> года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7);</w:t>
      </w:r>
    </w:p>
    <w:p w:rsidR="00EB2B6C" w:rsidRPr="00EF6FE4" w:rsidRDefault="00A6104F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hyperlink r:id="rId19" w:history="1">
        <w:r w:rsidR="00EB2B6C" w:rsidRPr="00C64ABB">
          <w:rPr>
            <w:color w:val="000000"/>
            <w:sz w:val="28"/>
            <w:szCs w:val="28"/>
          </w:rPr>
          <w:t>оложением</w:t>
        </w:r>
      </w:hyperlink>
      <w:r w:rsidR="00EB2B6C" w:rsidRPr="00C64ABB">
        <w:rPr>
          <w:color w:val="000000"/>
          <w:sz w:val="28"/>
          <w:szCs w:val="28"/>
        </w:rPr>
        <w:t xml:space="preserve"> о Министерстве регионального развития Республики Алтай, утвержденным постановлением Правительства Республики Алтай от 18 мая 2006 года </w:t>
      </w:r>
      <w:r w:rsidR="00EB2B6C">
        <w:rPr>
          <w:color w:val="000000"/>
          <w:sz w:val="28"/>
          <w:szCs w:val="28"/>
        </w:rPr>
        <w:t>№</w:t>
      </w:r>
      <w:r w:rsidR="00EB2B6C" w:rsidRPr="00C64ABB">
        <w:rPr>
          <w:color w:val="000000"/>
          <w:sz w:val="28"/>
          <w:szCs w:val="28"/>
        </w:rPr>
        <w:t xml:space="preserve"> </w:t>
      </w:r>
      <w:r w:rsidR="00EB2B6C" w:rsidRPr="00637B26">
        <w:rPr>
          <w:color w:val="000000"/>
          <w:sz w:val="28"/>
          <w:szCs w:val="28"/>
        </w:rPr>
        <w:t>99 (</w:t>
      </w:r>
      <w:r w:rsidR="001D00CC" w:rsidRPr="00637B26">
        <w:rPr>
          <w:color w:val="000000"/>
          <w:sz w:val="28"/>
          <w:szCs w:val="28"/>
        </w:rPr>
        <w:t>Сборник законодательства Республики Алтай, 2006, № 32 (38), № 34 (40), № 38 (44); 2007, № 40 (46), № 43 (49); 2008, № 48 (54), № 51 (57); 2010, № 68 (74), № 71 (77); 2011, № 74 (80), № 81 (87); 2012, № 85 (91), № 92 (98); 2013, № 97 (103), № 103 (109); 2014, № 110 (116), № 119 (125); 2015, № 126 (132); 2016, № 134 (140), № 136 (142), № 138 (144), № 139 (145), № 140 (146); 2017, № 143 (149), № 145 (151), № 146 (152); официальный портал Республики Алтай в сети «Интернет»: www.altai-republic.ru, 2017, 26 декабря</w:t>
      </w:r>
      <w:r w:rsidR="00EB2B6C" w:rsidRPr="00637B26">
        <w:rPr>
          <w:color w:val="000000"/>
          <w:sz w:val="28"/>
          <w:szCs w:val="28"/>
        </w:rPr>
        <w:t>);</w:t>
      </w:r>
    </w:p>
    <w:p w:rsidR="00EB2B6C" w:rsidRDefault="00F04207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20" w:history="1">
        <w:r w:rsidR="00EB2B6C" w:rsidRPr="00637B26">
          <w:rPr>
            <w:color w:val="000000"/>
            <w:sz w:val="28"/>
            <w:szCs w:val="28"/>
          </w:rPr>
          <w:t>постановлением</w:t>
        </w:r>
      </w:hyperlink>
      <w:r w:rsidR="00EB2B6C" w:rsidRPr="00637B26">
        <w:rPr>
          <w:color w:val="000000"/>
          <w:sz w:val="28"/>
          <w:szCs w:val="28"/>
        </w:rPr>
        <w:t xml:space="preserve"> Правительства Республики Алтай от 29 декабря 2011 года № 412 «О разработке и утверждении административных регламентов исполнения государственных функций и предоставления государственных услуг»</w:t>
      </w:r>
      <w:r w:rsidR="00BD0803" w:rsidRPr="00637B26">
        <w:rPr>
          <w:color w:val="000000"/>
          <w:sz w:val="28"/>
          <w:szCs w:val="28"/>
        </w:rPr>
        <w:t xml:space="preserve"> (</w:t>
      </w:r>
      <w:r w:rsidR="00A6104F">
        <w:rPr>
          <w:color w:val="000000"/>
          <w:sz w:val="28"/>
          <w:szCs w:val="28"/>
        </w:rPr>
        <w:t xml:space="preserve">Сборник </w:t>
      </w:r>
      <w:r w:rsidR="00A6104F" w:rsidRPr="00637B26">
        <w:rPr>
          <w:color w:val="000000"/>
          <w:sz w:val="28"/>
          <w:szCs w:val="28"/>
        </w:rPr>
        <w:t>законодательства Республики Алтай</w:t>
      </w:r>
      <w:r w:rsidR="00A6104F">
        <w:rPr>
          <w:color w:val="000000"/>
          <w:sz w:val="28"/>
          <w:szCs w:val="28"/>
        </w:rPr>
        <w:t xml:space="preserve"> 2013, № 105; 2015, № 120, № 128; 2016, № 139; 2017, № 145; </w:t>
      </w:r>
      <w:r w:rsidR="001D00CC" w:rsidRPr="00637B26">
        <w:rPr>
          <w:color w:val="000000"/>
          <w:sz w:val="28"/>
          <w:szCs w:val="28"/>
        </w:rPr>
        <w:t xml:space="preserve">официальный портал Республики Алтай в сети «Интернет»: </w:t>
      </w:r>
      <w:hyperlink r:id="rId21" w:history="1">
        <w:r w:rsidR="001D00CC" w:rsidRPr="00637B26">
          <w:rPr>
            <w:rStyle w:val="a7"/>
            <w:color w:val="000000"/>
            <w:sz w:val="28"/>
            <w:szCs w:val="28"/>
            <w:u w:val="none"/>
          </w:rPr>
          <w:t>www.altai-republic.ru</w:t>
        </w:r>
      </w:hyperlink>
      <w:r w:rsidR="001D00CC" w:rsidRPr="00637B26">
        <w:rPr>
          <w:color w:val="000000"/>
          <w:sz w:val="28"/>
          <w:szCs w:val="28"/>
        </w:rPr>
        <w:t xml:space="preserve">, 2013, 4 февраля; 2014, 2 июня; </w:t>
      </w:r>
      <w:r w:rsidR="00A6104F">
        <w:rPr>
          <w:color w:val="000000"/>
          <w:sz w:val="28"/>
          <w:szCs w:val="28"/>
        </w:rPr>
        <w:t>2016, 16 мая</w:t>
      </w:r>
      <w:r w:rsidR="00BD0803" w:rsidRPr="00637B26">
        <w:rPr>
          <w:color w:val="000000"/>
          <w:sz w:val="28"/>
          <w:szCs w:val="28"/>
        </w:rPr>
        <w:t>)</w:t>
      </w:r>
      <w:r w:rsidR="00EB2B6C" w:rsidRPr="00637B26">
        <w:rPr>
          <w:color w:val="000000"/>
          <w:sz w:val="28"/>
          <w:szCs w:val="28"/>
        </w:rPr>
        <w:t>.</w:t>
      </w:r>
      <w:r w:rsidR="00A6104F">
        <w:rPr>
          <w:color w:val="000000"/>
          <w:sz w:val="28"/>
          <w:szCs w:val="28"/>
        </w:rPr>
        <w:t>».</w:t>
      </w:r>
    </w:p>
    <w:p w:rsidR="0091275A" w:rsidRPr="00D8529E" w:rsidRDefault="0091275A" w:rsidP="00EB2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29E">
        <w:rPr>
          <w:color w:val="000000"/>
          <w:sz w:val="28"/>
          <w:szCs w:val="28"/>
        </w:rPr>
        <w:t xml:space="preserve">2. </w:t>
      </w:r>
      <w:r w:rsidR="00D63588">
        <w:rPr>
          <w:color w:val="000000"/>
          <w:sz w:val="28"/>
          <w:szCs w:val="28"/>
        </w:rPr>
        <w:t>А</w:t>
      </w:r>
      <w:r w:rsidR="00D8529E" w:rsidRPr="00D8529E">
        <w:rPr>
          <w:color w:val="000000"/>
          <w:sz w:val="28"/>
          <w:szCs w:val="28"/>
        </w:rPr>
        <w:t>бзац</w:t>
      </w:r>
      <w:r w:rsidR="00D63588">
        <w:rPr>
          <w:color w:val="000000"/>
          <w:sz w:val="28"/>
          <w:szCs w:val="28"/>
        </w:rPr>
        <w:t xml:space="preserve"> первый</w:t>
      </w:r>
      <w:r w:rsidR="00D8529E" w:rsidRPr="00D8529E">
        <w:rPr>
          <w:color w:val="000000"/>
          <w:sz w:val="28"/>
          <w:szCs w:val="28"/>
        </w:rPr>
        <w:t xml:space="preserve"> подпункта 3 пункта 4 подраздела </w:t>
      </w:r>
      <w:r w:rsidR="00D8529E" w:rsidRPr="00D8529E">
        <w:rPr>
          <w:sz w:val="28"/>
          <w:szCs w:val="28"/>
        </w:rPr>
        <w:t xml:space="preserve">«Предмет государственного контроля (надзора)» раздела </w:t>
      </w:r>
      <w:r w:rsidR="00D8529E" w:rsidRPr="00D8529E">
        <w:rPr>
          <w:sz w:val="28"/>
          <w:szCs w:val="28"/>
          <w:lang w:val="en-US"/>
        </w:rPr>
        <w:t>I</w:t>
      </w:r>
      <w:r w:rsidR="00D8529E" w:rsidRPr="00D8529E">
        <w:rPr>
          <w:sz w:val="28"/>
          <w:szCs w:val="28"/>
        </w:rPr>
        <w:t xml:space="preserve"> изложить в следующей редакции:</w:t>
      </w:r>
    </w:p>
    <w:p w:rsidR="00D8529E" w:rsidRPr="00D8529E" w:rsidRDefault="00D8529E" w:rsidP="00EB2B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29E">
        <w:rPr>
          <w:sz w:val="28"/>
          <w:szCs w:val="28"/>
        </w:rPr>
        <w:t>«3) выполнения требований, установленных частями 2,</w:t>
      </w:r>
      <w:r w:rsidR="00D63588">
        <w:rPr>
          <w:sz w:val="28"/>
          <w:szCs w:val="28"/>
        </w:rPr>
        <w:t xml:space="preserve"> </w:t>
      </w:r>
      <w:r w:rsidRPr="00D8529E">
        <w:rPr>
          <w:sz w:val="28"/>
          <w:szCs w:val="28"/>
        </w:rPr>
        <w:t>3 и 3.1 статьи 52 ГрК РФ.».</w:t>
      </w:r>
    </w:p>
    <w:p w:rsidR="000716A9" w:rsidRPr="00D8529E" w:rsidRDefault="00374873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16A9" w:rsidRPr="00D8529E">
        <w:rPr>
          <w:rFonts w:ascii="Times New Roman" w:hAnsi="Times New Roman" w:cs="Times New Roman"/>
          <w:sz w:val="28"/>
          <w:szCs w:val="28"/>
        </w:rPr>
        <w:t xml:space="preserve">. Пункт 5 подраздела «Предмет государственного контроля (надзора)» раздела </w:t>
      </w:r>
      <w:r w:rsidR="000716A9" w:rsidRPr="00D85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6A9" w:rsidRPr="00D852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16A9" w:rsidRDefault="000716A9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29E">
        <w:rPr>
          <w:rFonts w:ascii="Times New Roman" w:hAnsi="Times New Roman" w:cs="Times New Roman"/>
          <w:sz w:val="28"/>
          <w:szCs w:val="28"/>
        </w:rPr>
        <w:t>«5. Административный регламент исполнения Министерством регионального развития Республики Алтай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 (далее</w:t>
      </w:r>
      <w:r w:rsidR="00D63588">
        <w:rPr>
          <w:rFonts w:ascii="Times New Roman" w:hAnsi="Times New Roman" w:cs="Times New Roman"/>
          <w:sz w:val="28"/>
          <w:szCs w:val="28"/>
        </w:rPr>
        <w:t xml:space="preserve"> -</w:t>
      </w:r>
      <w:r w:rsidRPr="00D8529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устанавливает требования к исполнению государственной функции отделом госстройнадзора Министерства регионального развития Республики Алтай (далее орган Госстройнадзора).».</w:t>
      </w:r>
    </w:p>
    <w:p w:rsidR="00D8529E" w:rsidRPr="00374873" w:rsidRDefault="00374873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529E"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22 раздела </w:t>
      </w:r>
      <w:r w:rsidR="00D8529E" w:rsidRPr="003748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8529E"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8529E" w:rsidRPr="00374873" w:rsidRDefault="00D8529E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«22. Исполнение государственной функции включает в себя последовательность следующих административных процедур:</w:t>
      </w:r>
    </w:p>
    <w:p w:rsidR="00D8529E" w:rsidRPr="00374873" w:rsidRDefault="00D8529E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1) прием, регистрация и рассмотрение документов для исполнения государственной функции;</w:t>
      </w:r>
    </w:p>
    <w:p w:rsidR="009E3B24" w:rsidRPr="00374873" w:rsidRDefault="00D8529E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E3B24"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D635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3B24"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 объекта капитального строительства, определение категории риска, разработка программы проверок;</w:t>
      </w:r>
    </w:p>
    <w:p w:rsidR="009E3B24" w:rsidRPr="00374873" w:rsidRDefault="009E3B24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проверок при исполнении государственной функции, профилактика нарушений обязательных требований;</w:t>
      </w:r>
    </w:p>
    <w:p w:rsidR="00374873" w:rsidRPr="00374873" w:rsidRDefault="009E3B24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проведение итоговой проверки соответствия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  <w:r w:rsidR="00374873"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29E" w:rsidRDefault="00374873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5) выдача заключения о соответствии или решения о</w:t>
      </w:r>
      <w:r w:rsidR="00EA463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</w:t>
      </w:r>
      <w:r w:rsidR="00EA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</w:t>
      </w: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заключения.</w:t>
      </w:r>
      <w:r w:rsidR="00D8529E"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463D" w:rsidRDefault="00EA463D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Наименование подраздела «Формирование дела объекта капитального строительства, разработка программы проверок»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A463D" w:rsidRDefault="00EA463D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дела объекта капитального строительства, определение категории риска, разработка программы проверок».</w:t>
      </w:r>
    </w:p>
    <w:p w:rsidR="002B3F1F" w:rsidRPr="00D8529E" w:rsidRDefault="00EA463D" w:rsidP="00D85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F1F" w:rsidRPr="00D8529E">
        <w:rPr>
          <w:rFonts w:ascii="Times New Roman" w:hAnsi="Times New Roman" w:cs="Times New Roman"/>
          <w:sz w:val="28"/>
          <w:szCs w:val="28"/>
        </w:rPr>
        <w:t xml:space="preserve">. Подраздел «Формирование дела объекта капитального строительства, определение категории риска, разработка программы проверок» раздела </w:t>
      </w:r>
      <w:r w:rsidR="002B3F1F" w:rsidRPr="00D852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3F1F" w:rsidRPr="00D8529E">
        <w:rPr>
          <w:rFonts w:ascii="Times New Roman" w:hAnsi="Times New Roman" w:cs="Times New Roman"/>
          <w:sz w:val="28"/>
          <w:szCs w:val="28"/>
        </w:rPr>
        <w:t xml:space="preserve"> </w:t>
      </w:r>
      <w:r w:rsidR="00D63588">
        <w:rPr>
          <w:rFonts w:ascii="Times New Roman" w:hAnsi="Times New Roman" w:cs="Times New Roman"/>
          <w:sz w:val="28"/>
          <w:szCs w:val="28"/>
        </w:rPr>
        <w:t>дополнить</w:t>
      </w:r>
      <w:r w:rsidR="002B3F1F" w:rsidRPr="00D8529E">
        <w:rPr>
          <w:rFonts w:ascii="Times New Roman" w:hAnsi="Times New Roman" w:cs="Times New Roman"/>
          <w:sz w:val="28"/>
          <w:szCs w:val="28"/>
        </w:rPr>
        <w:t xml:space="preserve"> подпунктом 3</w:t>
      </w:r>
      <w:r w:rsidR="00DE0DF9" w:rsidRPr="00D8529E">
        <w:rPr>
          <w:rFonts w:ascii="Times New Roman" w:hAnsi="Times New Roman" w:cs="Times New Roman"/>
          <w:sz w:val="28"/>
          <w:szCs w:val="28"/>
        </w:rPr>
        <w:t>5</w:t>
      </w:r>
      <w:r w:rsidR="002B3F1F" w:rsidRPr="00D8529E">
        <w:rPr>
          <w:rFonts w:ascii="Times New Roman" w:hAnsi="Times New Roman" w:cs="Times New Roman"/>
          <w:sz w:val="28"/>
          <w:szCs w:val="28"/>
        </w:rPr>
        <w:t>.1</w:t>
      </w:r>
      <w:r w:rsidR="002B3F1F" w:rsidRPr="00D85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F1F" w:rsidRPr="00D8529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3F1F" w:rsidRDefault="002B3F1F" w:rsidP="00071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9E">
        <w:rPr>
          <w:rFonts w:ascii="Times New Roman" w:hAnsi="Times New Roman" w:cs="Times New Roman"/>
          <w:sz w:val="28"/>
          <w:szCs w:val="28"/>
        </w:rPr>
        <w:t>«3</w:t>
      </w:r>
      <w:r w:rsidR="00C4361D" w:rsidRPr="00D8529E">
        <w:rPr>
          <w:rFonts w:ascii="Times New Roman" w:hAnsi="Times New Roman" w:cs="Times New Roman"/>
          <w:sz w:val="28"/>
          <w:szCs w:val="28"/>
        </w:rPr>
        <w:t>5</w:t>
      </w:r>
      <w:r w:rsidRPr="00D8529E">
        <w:rPr>
          <w:rFonts w:ascii="Times New Roman" w:hAnsi="Times New Roman" w:cs="Times New Roman"/>
          <w:sz w:val="28"/>
          <w:szCs w:val="28"/>
        </w:rPr>
        <w:t>.1.</w:t>
      </w:r>
      <w:r w:rsidR="00C4361D" w:rsidRPr="00D8529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E0DF9" w:rsidRPr="00D8529E">
        <w:rPr>
          <w:rFonts w:ascii="Times New Roman" w:hAnsi="Times New Roman" w:cs="Times New Roman"/>
          <w:sz w:val="28"/>
          <w:szCs w:val="28"/>
        </w:rPr>
        <w:t>получения</w:t>
      </w:r>
      <w:r w:rsidR="00C4361D" w:rsidRPr="00D8529E">
        <w:rPr>
          <w:rFonts w:ascii="Times New Roman" w:hAnsi="Times New Roman" w:cs="Times New Roman"/>
          <w:sz w:val="28"/>
          <w:szCs w:val="28"/>
        </w:rPr>
        <w:t xml:space="preserve"> документов прил</w:t>
      </w:r>
      <w:r w:rsidR="00DE0DF9" w:rsidRPr="00D8529E">
        <w:rPr>
          <w:rFonts w:ascii="Times New Roman" w:hAnsi="Times New Roman" w:cs="Times New Roman"/>
          <w:sz w:val="28"/>
          <w:szCs w:val="28"/>
        </w:rPr>
        <w:t>а</w:t>
      </w:r>
      <w:r w:rsidR="00C4361D" w:rsidRPr="00D8529E">
        <w:rPr>
          <w:rFonts w:ascii="Times New Roman" w:hAnsi="Times New Roman" w:cs="Times New Roman"/>
          <w:sz w:val="28"/>
          <w:szCs w:val="28"/>
        </w:rPr>
        <w:t>гаемых к извещению о начале строительства</w:t>
      </w:r>
      <w:r w:rsidRPr="00D8529E">
        <w:rPr>
          <w:rFonts w:ascii="Times New Roman" w:hAnsi="Times New Roman" w:cs="Times New Roman"/>
          <w:sz w:val="28"/>
          <w:szCs w:val="28"/>
        </w:rPr>
        <w:t xml:space="preserve"> </w:t>
      </w:r>
      <w:r w:rsidR="00DE0DF9" w:rsidRPr="00D8529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D8529E">
        <w:rPr>
          <w:rFonts w:ascii="Times New Roman" w:hAnsi="Times New Roman" w:cs="Times New Roman"/>
          <w:sz w:val="28"/>
          <w:szCs w:val="28"/>
        </w:rPr>
        <w:t>определ</w:t>
      </w:r>
      <w:r w:rsidR="00DE0DF9" w:rsidRPr="00D8529E">
        <w:rPr>
          <w:rFonts w:ascii="Times New Roman" w:hAnsi="Times New Roman" w:cs="Times New Roman"/>
          <w:sz w:val="28"/>
          <w:szCs w:val="28"/>
        </w:rPr>
        <w:t>яется</w:t>
      </w:r>
      <w:r w:rsidRPr="00D8529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E0DF9" w:rsidRPr="00D8529E">
        <w:rPr>
          <w:rFonts w:ascii="Times New Roman" w:hAnsi="Times New Roman" w:cs="Times New Roman"/>
          <w:sz w:val="28"/>
          <w:szCs w:val="28"/>
        </w:rPr>
        <w:t>я</w:t>
      </w:r>
      <w:r w:rsidRPr="00D8529E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91275A" w:rsidRPr="00D8529E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</w:t>
      </w:r>
      <w:r w:rsidRPr="00D8529E">
        <w:rPr>
          <w:rFonts w:ascii="Times New Roman" w:hAnsi="Times New Roman" w:cs="Times New Roman"/>
          <w:sz w:val="28"/>
          <w:szCs w:val="28"/>
        </w:rPr>
        <w:t xml:space="preserve"> о</w:t>
      </w:r>
      <w:r w:rsidR="00DE0DF9" w:rsidRPr="00D8529E">
        <w:rPr>
          <w:rFonts w:ascii="Times New Roman" w:hAnsi="Times New Roman" w:cs="Times New Roman"/>
          <w:sz w:val="28"/>
          <w:szCs w:val="28"/>
        </w:rPr>
        <w:t>бъекта капитального строительства</w:t>
      </w:r>
      <w:r w:rsidR="0091275A" w:rsidRPr="00D8529E">
        <w:rPr>
          <w:rFonts w:ascii="Times New Roman" w:hAnsi="Times New Roman" w:cs="Times New Roman"/>
          <w:sz w:val="28"/>
          <w:szCs w:val="28"/>
        </w:rPr>
        <w:t>, в соответствии с Постановлением № 54.</w:t>
      </w:r>
      <w:r w:rsidR="0098684F">
        <w:rPr>
          <w:rFonts w:ascii="Times New Roman" w:hAnsi="Times New Roman" w:cs="Times New Roman"/>
          <w:sz w:val="28"/>
          <w:szCs w:val="28"/>
        </w:rPr>
        <w:t>».</w:t>
      </w:r>
    </w:p>
    <w:p w:rsidR="00EA463D" w:rsidRDefault="00EA463D" w:rsidP="00071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Наименование подраздела «Проведение проверок при </w:t>
      </w:r>
      <w:r w:rsidR="00D961BB">
        <w:rPr>
          <w:rFonts w:ascii="Times New Roman" w:hAnsi="Times New Roman" w:cs="Times New Roman"/>
          <w:sz w:val="28"/>
          <w:szCs w:val="28"/>
        </w:rPr>
        <w:t xml:space="preserve">исполнении государственной функции» раздела </w:t>
      </w:r>
      <w:r w:rsidR="00D961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61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961BB" w:rsidRDefault="00D961BB" w:rsidP="00071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проверок при исполнении государственной функции, профилактика нарушений обязательных требований».</w:t>
      </w:r>
    </w:p>
    <w:p w:rsidR="00D961BB" w:rsidRDefault="00D961BB" w:rsidP="00071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Подпункт 6 пункта 47 подраздела «Проведение проверок при исполнении государственной функции, профилактика нарушений обязательных требований»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24D4" w:rsidRPr="00EF24D4">
        <w:rPr>
          <w:rFonts w:ascii="Times New Roman" w:hAnsi="Times New Roman" w:cs="Times New Roman"/>
          <w:sz w:val="28"/>
          <w:szCs w:val="28"/>
        </w:rPr>
        <w:t xml:space="preserve"> </w:t>
      </w:r>
      <w:r w:rsidR="00EF24D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24D4" w:rsidRDefault="00EF24D4" w:rsidP="00071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="00170781">
        <w:rPr>
          <w:rFonts w:ascii="Times New Roman" w:hAnsi="Times New Roman" w:cs="Times New Roman"/>
          <w:sz w:val="28"/>
          <w:szCs w:val="28"/>
        </w:rPr>
        <w:t>выдает предписание либо предостережение об устранении выявленных нарушений с указанием сроков их устранения;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781">
        <w:rPr>
          <w:rFonts w:ascii="Times New Roman" w:hAnsi="Times New Roman" w:cs="Times New Roman"/>
          <w:sz w:val="28"/>
          <w:szCs w:val="28"/>
        </w:rPr>
        <w:t>.</w:t>
      </w:r>
    </w:p>
    <w:p w:rsidR="00A90702" w:rsidRDefault="00A90702" w:rsidP="00071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Приложение № 1 изложить в следующей редакции:</w:t>
      </w:r>
    </w:p>
    <w:p w:rsidR="0071745B" w:rsidRDefault="0071745B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государственного </w:t>
      </w: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строительного надзора при </w:t>
      </w: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строительстве, реконструкции объектов</w:t>
      </w:r>
    </w:p>
    <w:p w:rsidR="006B1FAD" w:rsidRDefault="006B1FAD" w:rsidP="006B1FA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6B1FAD" w:rsidRDefault="006B1FAD" w:rsidP="006B1FA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FAD" w:rsidRDefault="006B1FAD" w:rsidP="00EC3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СХЕМА </w:t>
      </w:r>
    </w:p>
    <w:p w:rsidR="006B1FAD" w:rsidRDefault="006B1FAD" w:rsidP="00EC3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</w:p>
    <w:p w:rsidR="0071745B" w:rsidRDefault="0071745B" w:rsidP="00EC38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5399" w:rsidRPr="00A90702" w:rsidRDefault="0098684F" w:rsidP="00EC388A">
      <w:pPr>
        <w:pStyle w:val="ConsPlusNormal"/>
        <w:widowControl/>
        <w:ind w:left="-18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420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4" o:spid="_x0000_i1025" type="#_x0000_t75" style="width:721.9pt;height:545.3pt;rotation:90;visibility:visible;mso-wrap-style:square">
            <v:imagedata r:id="rId22" o:title=""/>
          </v:shape>
        </w:pict>
      </w:r>
      <w:r w:rsidR="00EC388A">
        <w:rPr>
          <w:rFonts w:ascii="Times New Roman" w:hAnsi="Times New Roman" w:cs="Times New Roman"/>
          <w:noProof/>
          <w:sz w:val="28"/>
          <w:szCs w:val="28"/>
        </w:rPr>
        <w:t>».</w:t>
      </w:r>
    </w:p>
    <w:sectPr w:rsidR="00F45399" w:rsidRPr="00A90702" w:rsidSect="009D08B8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94" w:rsidRDefault="003E0494" w:rsidP="007B0E5B">
      <w:r>
        <w:separator/>
      </w:r>
    </w:p>
  </w:endnote>
  <w:endnote w:type="continuationSeparator" w:id="1">
    <w:p w:rsidR="003E0494" w:rsidRDefault="003E0494" w:rsidP="007B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94" w:rsidRDefault="003E0494" w:rsidP="007B0E5B">
      <w:r>
        <w:separator/>
      </w:r>
    </w:p>
  </w:footnote>
  <w:footnote w:type="continuationSeparator" w:id="1">
    <w:p w:rsidR="003E0494" w:rsidRDefault="003E0494" w:rsidP="007B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A62"/>
    <w:multiLevelType w:val="hybridMultilevel"/>
    <w:tmpl w:val="E3B29E72"/>
    <w:lvl w:ilvl="0" w:tplc="DAE8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00B39"/>
    <w:multiLevelType w:val="hybridMultilevel"/>
    <w:tmpl w:val="9DCC2752"/>
    <w:lvl w:ilvl="0" w:tplc="A000D05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C1BCD9C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3B6C7E"/>
    <w:multiLevelType w:val="hybridMultilevel"/>
    <w:tmpl w:val="D19A8A9C"/>
    <w:lvl w:ilvl="0" w:tplc="C2061C58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E52FDC"/>
    <w:multiLevelType w:val="hybridMultilevel"/>
    <w:tmpl w:val="3A8A3762"/>
    <w:lvl w:ilvl="0" w:tplc="95882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C494EDC"/>
    <w:multiLevelType w:val="hybridMultilevel"/>
    <w:tmpl w:val="0F7C4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F3"/>
    <w:rsid w:val="000012C9"/>
    <w:rsid w:val="00007D4C"/>
    <w:rsid w:val="0001073A"/>
    <w:rsid w:val="00010C74"/>
    <w:rsid w:val="00011126"/>
    <w:rsid w:val="000112EC"/>
    <w:rsid w:val="00014FDB"/>
    <w:rsid w:val="00016E26"/>
    <w:rsid w:val="000175F9"/>
    <w:rsid w:val="000200AA"/>
    <w:rsid w:val="000216D5"/>
    <w:rsid w:val="00023A5E"/>
    <w:rsid w:val="00023B83"/>
    <w:rsid w:val="00025927"/>
    <w:rsid w:val="00025FFA"/>
    <w:rsid w:val="000265F7"/>
    <w:rsid w:val="000271C2"/>
    <w:rsid w:val="00027F7B"/>
    <w:rsid w:val="000309EC"/>
    <w:rsid w:val="000322C8"/>
    <w:rsid w:val="00036AA6"/>
    <w:rsid w:val="00036ADF"/>
    <w:rsid w:val="00037167"/>
    <w:rsid w:val="0004335B"/>
    <w:rsid w:val="000451FA"/>
    <w:rsid w:val="00045E6F"/>
    <w:rsid w:val="000461EC"/>
    <w:rsid w:val="00055C18"/>
    <w:rsid w:val="00060D8B"/>
    <w:rsid w:val="00062231"/>
    <w:rsid w:val="00063870"/>
    <w:rsid w:val="000716A9"/>
    <w:rsid w:val="00072E7D"/>
    <w:rsid w:val="000733D6"/>
    <w:rsid w:val="00074284"/>
    <w:rsid w:val="00075344"/>
    <w:rsid w:val="0007640E"/>
    <w:rsid w:val="000827BD"/>
    <w:rsid w:val="00082888"/>
    <w:rsid w:val="00082E16"/>
    <w:rsid w:val="0008505F"/>
    <w:rsid w:val="0009036B"/>
    <w:rsid w:val="000912DF"/>
    <w:rsid w:val="00091CC3"/>
    <w:rsid w:val="00091F3B"/>
    <w:rsid w:val="00093696"/>
    <w:rsid w:val="000C00E3"/>
    <w:rsid w:val="000C10B4"/>
    <w:rsid w:val="000C6EF0"/>
    <w:rsid w:val="000D250A"/>
    <w:rsid w:val="000D7080"/>
    <w:rsid w:val="000E02A5"/>
    <w:rsid w:val="000E3C1D"/>
    <w:rsid w:val="000E48EF"/>
    <w:rsid w:val="000E57EE"/>
    <w:rsid w:val="000F5E77"/>
    <w:rsid w:val="000F786B"/>
    <w:rsid w:val="00104E29"/>
    <w:rsid w:val="00105DD4"/>
    <w:rsid w:val="0010793F"/>
    <w:rsid w:val="0011188C"/>
    <w:rsid w:val="00111E3A"/>
    <w:rsid w:val="00113CE1"/>
    <w:rsid w:val="00114204"/>
    <w:rsid w:val="00123DF8"/>
    <w:rsid w:val="00124D6B"/>
    <w:rsid w:val="00125A73"/>
    <w:rsid w:val="0012717C"/>
    <w:rsid w:val="00127373"/>
    <w:rsid w:val="0013026B"/>
    <w:rsid w:val="00130A86"/>
    <w:rsid w:val="00131458"/>
    <w:rsid w:val="00134D87"/>
    <w:rsid w:val="00135CE0"/>
    <w:rsid w:val="001462F5"/>
    <w:rsid w:val="00152C3C"/>
    <w:rsid w:val="00156180"/>
    <w:rsid w:val="001564CD"/>
    <w:rsid w:val="00156A40"/>
    <w:rsid w:val="0016263A"/>
    <w:rsid w:val="001674B0"/>
    <w:rsid w:val="00167AF6"/>
    <w:rsid w:val="00170781"/>
    <w:rsid w:val="00173407"/>
    <w:rsid w:val="00173B37"/>
    <w:rsid w:val="001745A7"/>
    <w:rsid w:val="00174816"/>
    <w:rsid w:val="001763A7"/>
    <w:rsid w:val="00183539"/>
    <w:rsid w:val="00183771"/>
    <w:rsid w:val="00186E02"/>
    <w:rsid w:val="0019036C"/>
    <w:rsid w:val="00191027"/>
    <w:rsid w:val="00193FFA"/>
    <w:rsid w:val="00197AF2"/>
    <w:rsid w:val="001A2CB1"/>
    <w:rsid w:val="001B5B17"/>
    <w:rsid w:val="001B66F5"/>
    <w:rsid w:val="001C2CC0"/>
    <w:rsid w:val="001C61E5"/>
    <w:rsid w:val="001D00CC"/>
    <w:rsid w:val="001D38F1"/>
    <w:rsid w:val="001D3FD3"/>
    <w:rsid w:val="001D6ED4"/>
    <w:rsid w:val="001D72D6"/>
    <w:rsid w:val="001E12C4"/>
    <w:rsid w:val="001E2CDE"/>
    <w:rsid w:val="001E4112"/>
    <w:rsid w:val="001E55C3"/>
    <w:rsid w:val="001E6114"/>
    <w:rsid w:val="001E791B"/>
    <w:rsid w:val="001F20C3"/>
    <w:rsid w:val="001F2536"/>
    <w:rsid w:val="001F353C"/>
    <w:rsid w:val="00200603"/>
    <w:rsid w:val="0020596D"/>
    <w:rsid w:val="002070F2"/>
    <w:rsid w:val="00207EB2"/>
    <w:rsid w:val="0021318C"/>
    <w:rsid w:val="00215783"/>
    <w:rsid w:val="00215A61"/>
    <w:rsid w:val="00222C8B"/>
    <w:rsid w:val="00222D7C"/>
    <w:rsid w:val="00223B63"/>
    <w:rsid w:val="00224C97"/>
    <w:rsid w:val="00225D09"/>
    <w:rsid w:val="002270ED"/>
    <w:rsid w:val="002317D2"/>
    <w:rsid w:val="00234322"/>
    <w:rsid w:val="002404D7"/>
    <w:rsid w:val="00240DBB"/>
    <w:rsid w:val="00242DF9"/>
    <w:rsid w:val="00243063"/>
    <w:rsid w:val="002438A9"/>
    <w:rsid w:val="00243923"/>
    <w:rsid w:val="002474B0"/>
    <w:rsid w:val="00261A8D"/>
    <w:rsid w:val="0026485E"/>
    <w:rsid w:val="00264A23"/>
    <w:rsid w:val="00266107"/>
    <w:rsid w:val="002718F2"/>
    <w:rsid w:val="00273616"/>
    <w:rsid w:val="00284B86"/>
    <w:rsid w:val="00285265"/>
    <w:rsid w:val="0028639B"/>
    <w:rsid w:val="00287AF6"/>
    <w:rsid w:val="00293475"/>
    <w:rsid w:val="00293847"/>
    <w:rsid w:val="0029518A"/>
    <w:rsid w:val="002975FD"/>
    <w:rsid w:val="00297901"/>
    <w:rsid w:val="002A332F"/>
    <w:rsid w:val="002A6E64"/>
    <w:rsid w:val="002A7856"/>
    <w:rsid w:val="002B2184"/>
    <w:rsid w:val="002B35EF"/>
    <w:rsid w:val="002B3F1F"/>
    <w:rsid w:val="002C6406"/>
    <w:rsid w:val="002C7D3C"/>
    <w:rsid w:val="002D02A3"/>
    <w:rsid w:val="002D2DCD"/>
    <w:rsid w:val="002D35BD"/>
    <w:rsid w:val="002D59F9"/>
    <w:rsid w:val="002D7080"/>
    <w:rsid w:val="002F355B"/>
    <w:rsid w:val="002F6B0A"/>
    <w:rsid w:val="002F764C"/>
    <w:rsid w:val="003038E3"/>
    <w:rsid w:val="0030441F"/>
    <w:rsid w:val="003076B9"/>
    <w:rsid w:val="00307FF7"/>
    <w:rsid w:val="0031174C"/>
    <w:rsid w:val="00312324"/>
    <w:rsid w:val="003162CF"/>
    <w:rsid w:val="0031789B"/>
    <w:rsid w:val="00321BDA"/>
    <w:rsid w:val="003221FF"/>
    <w:rsid w:val="00322B39"/>
    <w:rsid w:val="00324CBA"/>
    <w:rsid w:val="00326366"/>
    <w:rsid w:val="003301F7"/>
    <w:rsid w:val="0033096D"/>
    <w:rsid w:val="00330C47"/>
    <w:rsid w:val="003407EA"/>
    <w:rsid w:val="00341325"/>
    <w:rsid w:val="00342579"/>
    <w:rsid w:val="00347A89"/>
    <w:rsid w:val="00347C51"/>
    <w:rsid w:val="003508F1"/>
    <w:rsid w:val="00351809"/>
    <w:rsid w:val="0035189E"/>
    <w:rsid w:val="00354BCF"/>
    <w:rsid w:val="00354E00"/>
    <w:rsid w:val="003562C0"/>
    <w:rsid w:val="00357E6B"/>
    <w:rsid w:val="00361662"/>
    <w:rsid w:val="003656D8"/>
    <w:rsid w:val="0036744F"/>
    <w:rsid w:val="00371AD6"/>
    <w:rsid w:val="00374873"/>
    <w:rsid w:val="00376C06"/>
    <w:rsid w:val="00376E24"/>
    <w:rsid w:val="003775FC"/>
    <w:rsid w:val="00382C6A"/>
    <w:rsid w:val="00382E50"/>
    <w:rsid w:val="003830AF"/>
    <w:rsid w:val="00384289"/>
    <w:rsid w:val="0038516B"/>
    <w:rsid w:val="00387156"/>
    <w:rsid w:val="00387838"/>
    <w:rsid w:val="003920DA"/>
    <w:rsid w:val="00392C8B"/>
    <w:rsid w:val="003944B3"/>
    <w:rsid w:val="00394C8C"/>
    <w:rsid w:val="00394E18"/>
    <w:rsid w:val="0039757F"/>
    <w:rsid w:val="00397BD5"/>
    <w:rsid w:val="00397DA7"/>
    <w:rsid w:val="003A2AFA"/>
    <w:rsid w:val="003A343F"/>
    <w:rsid w:val="003A5001"/>
    <w:rsid w:val="003A6FA3"/>
    <w:rsid w:val="003A7A26"/>
    <w:rsid w:val="003C10C7"/>
    <w:rsid w:val="003C127C"/>
    <w:rsid w:val="003C6AA3"/>
    <w:rsid w:val="003D283D"/>
    <w:rsid w:val="003D5346"/>
    <w:rsid w:val="003D54B3"/>
    <w:rsid w:val="003E0494"/>
    <w:rsid w:val="003E673D"/>
    <w:rsid w:val="003F05E4"/>
    <w:rsid w:val="003F0E59"/>
    <w:rsid w:val="003F134E"/>
    <w:rsid w:val="003F2B9A"/>
    <w:rsid w:val="003F426D"/>
    <w:rsid w:val="003F42BB"/>
    <w:rsid w:val="003F6A36"/>
    <w:rsid w:val="00401945"/>
    <w:rsid w:val="00403151"/>
    <w:rsid w:val="00404791"/>
    <w:rsid w:val="00405B19"/>
    <w:rsid w:val="00412D95"/>
    <w:rsid w:val="00413F4C"/>
    <w:rsid w:val="00425459"/>
    <w:rsid w:val="00426336"/>
    <w:rsid w:val="0043067F"/>
    <w:rsid w:val="00433FF0"/>
    <w:rsid w:val="00436D98"/>
    <w:rsid w:val="0044234C"/>
    <w:rsid w:val="00443510"/>
    <w:rsid w:val="00445D64"/>
    <w:rsid w:val="00451921"/>
    <w:rsid w:val="00452B04"/>
    <w:rsid w:val="00454D38"/>
    <w:rsid w:val="0045616A"/>
    <w:rsid w:val="00456E13"/>
    <w:rsid w:val="00460BCA"/>
    <w:rsid w:val="004618D4"/>
    <w:rsid w:val="004650D3"/>
    <w:rsid w:val="00466073"/>
    <w:rsid w:val="004663AA"/>
    <w:rsid w:val="004704D6"/>
    <w:rsid w:val="00470B1B"/>
    <w:rsid w:val="00472950"/>
    <w:rsid w:val="00474DD1"/>
    <w:rsid w:val="00476510"/>
    <w:rsid w:val="004800BB"/>
    <w:rsid w:val="00480AE1"/>
    <w:rsid w:val="00484437"/>
    <w:rsid w:val="004845BB"/>
    <w:rsid w:val="0048606A"/>
    <w:rsid w:val="00487336"/>
    <w:rsid w:val="00490639"/>
    <w:rsid w:val="004906B8"/>
    <w:rsid w:val="00492FBA"/>
    <w:rsid w:val="00497FBA"/>
    <w:rsid w:val="004A6F0E"/>
    <w:rsid w:val="004B0233"/>
    <w:rsid w:val="004B279A"/>
    <w:rsid w:val="004B2C6C"/>
    <w:rsid w:val="004B3E16"/>
    <w:rsid w:val="004B4DB9"/>
    <w:rsid w:val="004C1DF4"/>
    <w:rsid w:val="004C3D43"/>
    <w:rsid w:val="004C47E9"/>
    <w:rsid w:val="004D5923"/>
    <w:rsid w:val="004D73EF"/>
    <w:rsid w:val="004E462B"/>
    <w:rsid w:val="004F149B"/>
    <w:rsid w:val="004F54E0"/>
    <w:rsid w:val="004F5E6D"/>
    <w:rsid w:val="00500148"/>
    <w:rsid w:val="00500610"/>
    <w:rsid w:val="0050206D"/>
    <w:rsid w:val="00506836"/>
    <w:rsid w:val="005071DA"/>
    <w:rsid w:val="00510D53"/>
    <w:rsid w:val="00513249"/>
    <w:rsid w:val="00513AE4"/>
    <w:rsid w:val="005154F4"/>
    <w:rsid w:val="00517647"/>
    <w:rsid w:val="00521A34"/>
    <w:rsid w:val="005227DB"/>
    <w:rsid w:val="00522F16"/>
    <w:rsid w:val="00524177"/>
    <w:rsid w:val="0052443A"/>
    <w:rsid w:val="00534DA9"/>
    <w:rsid w:val="0053576E"/>
    <w:rsid w:val="005444E5"/>
    <w:rsid w:val="005454DC"/>
    <w:rsid w:val="00547044"/>
    <w:rsid w:val="00547C87"/>
    <w:rsid w:val="005514FA"/>
    <w:rsid w:val="0055269B"/>
    <w:rsid w:val="00556038"/>
    <w:rsid w:val="00557184"/>
    <w:rsid w:val="00557D94"/>
    <w:rsid w:val="00561994"/>
    <w:rsid w:val="00564DEB"/>
    <w:rsid w:val="00566385"/>
    <w:rsid w:val="00567528"/>
    <w:rsid w:val="00570C92"/>
    <w:rsid w:val="00570E6A"/>
    <w:rsid w:val="005711DC"/>
    <w:rsid w:val="005722F9"/>
    <w:rsid w:val="0057403B"/>
    <w:rsid w:val="00577C12"/>
    <w:rsid w:val="005808AC"/>
    <w:rsid w:val="00580AF7"/>
    <w:rsid w:val="00581DA8"/>
    <w:rsid w:val="00582EB8"/>
    <w:rsid w:val="0058587E"/>
    <w:rsid w:val="005951D4"/>
    <w:rsid w:val="0059565F"/>
    <w:rsid w:val="00595AB7"/>
    <w:rsid w:val="005977E4"/>
    <w:rsid w:val="005A2E10"/>
    <w:rsid w:val="005A511A"/>
    <w:rsid w:val="005A7BBA"/>
    <w:rsid w:val="005B06AF"/>
    <w:rsid w:val="005B2529"/>
    <w:rsid w:val="005B2F99"/>
    <w:rsid w:val="005B38AE"/>
    <w:rsid w:val="005B407D"/>
    <w:rsid w:val="005B5C1D"/>
    <w:rsid w:val="005C0CCC"/>
    <w:rsid w:val="005C150F"/>
    <w:rsid w:val="005C1B9D"/>
    <w:rsid w:val="005C1D4E"/>
    <w:rsid w:val="005C4ED2"/>
    <w:rsid w:val="005C7E1E"/>
    <w:rsid w:val="005D2110"/>
    <w:rsid w:val="005D3828"/>
    <w:rsid w:val="005D4A7F"/>
    <w:rsid w:val="005D6840"/>
    <w:rsid w:val="005D6C40"/>
    <w:rsid w:val="005D76C1"/>
    <w:rsid w:val="005E1752"/>
    <w:rsid w:val="005E182F"/>
    <w:rsid w:val="005E5C58"/>
    <w:rsid w:val="005F1F4E"/>
    <w:rsid w:val="005F3A33"/>
    <w:rsid w:val="0060014A"/>
    <w:rsid w:val="00602533"/>
    <w:rsid w:val="00602FC8"/>
    <w:rsid w:val="00612645"/>
    <w:rsid w:val="00631D96"/>
    <w:rsid w:val="00635075"/>
    <w:rsid w:val="006357ED"/>
    <w:rsid w:val="00635908"/>
    <w:rsid w:val="00637B26"/>
    <w:rsid w:val="0064363C"/>
    <w:rsid w:val="00643914"/>
    <w:rsid w:val="00644550"/>
    <w:rsid w:val="00647E8F"/>
    <w:rsid w:val="006509E1"/>
    <w:rsid w:val="00652AA7"/>
    <w:rsid w:val="00660372"/>
    <w:rsid w:val="006610B1"/>
    <w:rsid w:val="006652B7"/>
    <w:rsid w:val="00667820"/>
    <w:rsid w:val="00677BEB"/>
    <w:rsid w:val="0068444A"/>
    <w:rsid w:val="0068449C"/>
    <w:rsid w:val="006846D3"/>
    <w:rsid w:val="00684F52"/>
    <w:rsid w:val="00687607"/>
    <w:rsid w:val="006909A8"/>
    <w:rsid w:val="00690D36"/>
    <w:rsid w:val="006929DE"/>
    <w:rsid w:val="00695987"/>
    <w:rsid w:val="00695EC1"/>
    <w:rsid w:val="006961C3"/>
    <w:rsid w:val="006A21EB"/>
    <w:rsid w:val="006A2A05"/>
    <w:rsid w:val="006A304E"/>
    <w:rsid w:val="006B1FAD"/>
    <w:rsid w:val="006B2547"/>
    <w:rsid w:val="006B2950"/>
    <w:rsid w:val="006B3098"/>
    <w:rsid w:val="006B4068"/>
    <w:rsid w:val="006C0C27"/>
    <w:rsid w:val="006C138D"/>
    <w:rsid w:val="006C2743"/>
    <w:rsid w:val="006C37B5"/>
    <w:rsid w:val="006C42DD"/>
    <w:rsid w:val="006C50EE"/>
    <w:rsid w:val="006C721D"/>
    <w:rsid w:val="006D09AC"/>
    <w:rsid w:val="006D2EE4"/>
    <w:rsid w:val="006E104F"/>
    <w:rsid w:val="006E5891"/>
    <w:rsid w:val="006E6829"/>
    <w:rsid w:val="006F178B"/>
    <w:rsid w:val="006F66D2"/>
    <w:rsid w:val="0070341E"/>
    <w:rsid w:val="00703965"/>
    <w:rsid w:val="00705F07"/>
    <w:rsid w:val="00707235"/>
    <w:rsid w:val="00707D6B"/>
    <w:rsid w:val="007130B4"/>
    <w:rsid w:val="00713E24"/>
    <w:rsid w:val="00714AF0"/>
    <w:rsid w:val="0071745B"/>
    <w:rsid w:val="007230BC"/>
    <w:rsid w:val="007233D8"/>
    <w:rsid w:val="00727EA8"/>
    <w:rsid w:val="00730CF0"/>
    <w:rsid w:val="007321FD"/>
    <w:rsid w:val="00745F52"/>
    <w:rsid w:val="00746B51"/>
    <w:rsid w:val="00750676"/>
    <w:rsid w:val="007537AC"/>
    <w:rsid w:val="0075464E"/>
    <w:rsid w:val="00756EC3"/>
    <w:rsid w:val="00760204"/>
    <w:rsid w:val="007618C1"/>
    <w:rsid w:val="007628CC"/>
    <w:rsid w:val="00766571"/>
    <w:rsid w:val="00766729"/>
    <w:rsid w:val="00767EBB"/>
    <w:rsid w:val="00772739"/>
    <w:rsid w:val="00776051"/>
    <w:rsid w:val="00780473"/>
    <w:rsid w:val="0078144D"/>
    <w:rsid w:val="007845A6"/>
    <w:rsid w:val="00785252"/>
    <w:rsid w:val="00786F2F"/>
    <w:rsid w:val="00791990"/>
    <w:rsid w:val="007951EE"/>
    <w:rsid w:val="00796900"/>
    <w:rsid w:val="007A35F6"/>
    <w:rsid w:val="007A3EF5"/>
    <w:rsid w:val="007A4268"/>
    <w:rsid w:val="007A42EE"/>
    <w:rsid w:val="007A4B2E"/>
    <w:rsid w:val="007A62AC"/>
    <w:rsid w:val="007B0E5B"/>
    <w:rsid w:val="007B144A"/>
    <w:rsid w:val="007B36B0"/>
    <w:rsid w:val="007B4A3D"/>
    <w:rsid w:val="007B543E"/>
    <w:rsid w:val="007B5F22"/>
    <w:rsid w:val="007B74C0"/>
    <w:rsid w:val="007C0431"/>
    <w:rsid w:val="007C44B7"/>
    <w:rsid w:val="007D3B1F"/>
    <w:rsid w:val="007D7525"/>
    <w:rsid w:val="007E12FA"/>
    <w:rsid w:val="007E4399"/>
    <w:rsid w:val="007E51B8"/>
    <w:rsid w:val="007E6218"/>
    <w:rsid w:val="007E7356"/>
    <w:rsid w:val="007F20E1"/>
    <w:rsid w:val="007F57C8"/>
    <w:rsid w:val="007F6656"/>
    <w:rsid w:val="007F7077"/>
    <w:rsid w:val="007F7A49"/>
    <w:rsid w:val="0080322E"/>
    <w:rsid w:val="008040ED"/>
    <w:rsid w:val="008041F3"/>
    <w:rsid w:val="008044A2"/>
    <w:rsid w:val="008056C6"/>
    <w:rsid w:val="00805EBF"/>
    <w:rsid w:val="00810E4E"/>
    <w:rsid w:val="00812DDA"/>
    <w:rsid w:val="00821498"/>
    <w:rsid w:val="0082165D"/>
    <w:rsid w:val="00821C32"/>
    <w:rsid w:val="00825463"/>
    <w:rsid w:val="00831804"/>
    <w:rsid w:val="00832368"/>
    <w:rsid w:val="0083264F"/>
    <w:rsid w:val="00835718"/>
    <w:rsid w:val="00843662"/>
    <w:rsid w:val="00846A17"/>
    <w:rsid w:val="00851EA3"/>
    <w:rsid w:val="00854AEB"/>
    <w:rsid w:val="0086357F"/>
    <w:rsid w:val="00864718"/>
    <w:rsid w:val="00866951"/>
    <w:rsid w:val="008676C3"/>
    <w:rsid w:val="0087108E"/>
    <w:rsid w:val="008713C9"/>
    <w:rsid w:val="0087199D"/>
    <w:rsid w:val="00873E2A"/>
    <w:rsid w:val="00877468"/>
    <w:rsid w:val="00883816"/>
    <w:rsid w:val="00886F39"/>
    <w:rsid w:val="008904F4"/>
    <w:rsid w:val="00891196"/>
    <w:rsid w:val="008935EE"/>
    <w:rsid w:val="0089382F"/>
    <w:rsid w:val="00894FA3"/>
    <w:rsid w:val="0089531C"/>
    <w:rsid w:val="008962FA"/>
    <w:rsid w:val="0089758A"/>
    <w:rsid w:val="00897FA2"/>
    <w:rsid w:val="008A7634"/>
    <w:rsid w:val="008B0553"/>
    <w:rsid w:val="008B2058"/>
    <w:rsid w:val="008B3183"/>
    <w:rsid w:val="008B3207"/>
    <w:rsid w:val="008B70D2"/>
    <w:rsid w:val="008B71BF"/>
    <w:rsid w:val="008B75EB"/>
    <w:rsid w:val="008B7C4C"/>
    <w:rsid w:val="008C1135"/>
    <w:rsid w:val="008C1414"/>
    <w:rsid w:val="008C3F3B"/>
    <w:rsid w:val="008C7CE9"/>
    <w:rsid w:val="008D3319"/>
    <w:rsid w:val="008D3576"/>
    <w:rsid w:val="008D4088"/>
    <w:rsid w:val="008D6F9C"/>
    <w:rsid w:val="008E14F1"/>
    <w:rsid w:val="008E15CE"/>
    <w:rsid w:val="008E18E5"/>
    <w:rsid w:val="008E5910"/>
    <w:rsid w:val="008E7555"/>
    <w:rsid w:val="008F042D"/>
    <w:rsid w:val="008F07A8"/>
    <w:rsid w:val="008F392F"/>
    <w:rsid w:val="008F7871"/>
    <w:rsid w:val="009002F7"/>
    <w:rsid w:val="00900D43"/>
    <w:rsid w:val="0090158A"/>
    <w:rsid w:val="00902A16"/>
    <w:rsid w:val="00904898"/>
    <w:rsid w:val="00911EC9"/>
    <w:rsid w:val="009121FB"/>
    <w:rsid w:val="0091275A"/>
    <w:rsid w:val="009134A5"/>
    <w:rsid w:val="00913500"/>
    <w:rsid w:val="00916515"/>
    <w:rsid w:val="00922520"/>
    <w:rsid w:val="00923C48"/>
    <w:rsid w:val="00923FF0"/>
    <w:rsid w:val="00925962"/>
    <w:rsid w:val="00926095"/>
    <w:rsid w:val="00932971"/>
    <w:rsid w:val="00934C93"/>
    <w:rsid w:val="009437B9"/>
    <w:rsid w:val="009439B9"/>
    <w:rsid w:val="009559B7"/>
    <w:rsid w:val="0095667E"/>
    <w:rsid w:val="0095729B"/>
    <w:rsid w:val="00964AB8"/>
    <w:rsid w:val="00964E28"/>
    <w:rsid w:val="00971225"/>
    <w:rsid w:val="00973C9A"/>
    <w:rsid w:val="00981D5B"/>
    <w:rsid w:val="00983305"/>
    <w:rsid w:val="00985A13"/>
    <w:rsid w:val="0098684F"/>
    <w:rsid w:val="00992312"/>
    <w:rsid w:val="00993641"/>
    <w:rsid w:val="00995253"/>
    <w:rsid w:val="00995418"/>
    <w:rsid w:val="0099607C"/>
    <w:rsid w:val="00997070"/>
    <w:rsid w:val="009A2AC6"/>
    <w:rsid w:val="009B12CA"/>
    <w:rsid w:val="009B1584"/>
    <w:rsid w:val="009B3184"/>
    <w:rsid w:val="009B438B"/>
    <w:rsid w:val="009B668B"/>
    <w:rsid w:val="009B7B4A"/>
    <w:rsid w:val="009C051C"/>
    <w:rsid w:val="009C2973"/>
    <w:rsid w:val="009C2A49"/>
    <w:rsid w:val="009C481A"/>
    <w:rsid w:val="009D08B8"/>
    <w:rsid w:val="009D1F44"/>
    <w:rsid w:val="009D3C00"/>
    <w:rsid w:val="009D720D"/>
    <w:rsid w:val="009E3B24"/>
    <w:rsid w:val="009E5239"/>
    <w:rsid w:val="009E63AD"/>
    <w:rsid w:val="009F212B"/>
    <w:rsid w:val="009F3630"/>
    <w:rsid w:val="009F5A35"/>
    <w:rsid w:val="00A0241D"/>
    <w:rsid w:val="00A03DE0"/>
    <w:rsid w:val="00A04A52"/>
    <w:rsid w:val="00A07A13"/>
    <w:rsid w:val="00A140B6"/>
    <w:rsid w:val="00A20093"/>
    <w:rsid w:val="00A230F2"/>
    <w:rsid w:val="00A27959"/>
    <w:rsid w:val="00A27CB9"/>
    <w:rsid w:val="00A32089"/>
    <w:rsid w:val="00A328DC"/>
    <w:rsid w:val="00A33E88"/>
    <w:rsid w:val="00A34B9C"/>
    <w:rsid w:val="00A36596"/>
    <w:rsid w:val="00A375DE"/>
    <w:rsid w:val="00A457FB"/>
    <w:rsid w:val="00A500B0"/>
    <w:rsid w:val="00A50EC7"/>
    <w:rsid w:val="00A532A5"/>
    <w:rsid w:val="00A6104F"/>
    <w:rsid w:val="00A62120"/>
    <w:rsid w:val="00A66FE0"/>
    <w:rsid w:val="00A6710D"/>
    <w:rsid w:val="00A67BA8"/>
    <w:rsid w:val="00A67D4F"/>
    <w:rsid w:val="00A70973"/>
    <w:rsid w:val="00A760FB"/>
    <w:rsid w:val="00A779DD"/>
    <w:rsid w:val="00A87D0E"/>
    <w:rsid w:val="00A87FCB"/>
    <w:rsid w:val="00A90702"/>
    <w:rsid w:val="00A928DD"/>
    <w:rsid w:val="00A92985"/>
    <w:rsid w:val="00A96178"/>
    <w:rsid w:val="00AA08EE"/>
    <w:rsid w:val="00AA260E"/>
    <w:rsid w:val="00AA36DF"/>
    <w:rsid w:val="00AA3D88"/>
    <w:rsid w:val="00AA5A2D"/>
    <w:rsid w:val="00AA5BD2"/>
    <w:rsid w:val="00AA61F0"/>
    <w:rsid w:val="00AA68C5"/>
    <w:rsid w:val="00AB3E8E"/>
    <w:rsid w:val="00AB5250"/>
    <w:rsid w:val="00AB5901"/>
    <w:rsid w:val="00AB710B"/>
    <w:rsid w:val="00AC2451"/>
    <w:rsid w:val="00AC2B41"/>
    <w:rsid w:val="00AD2AED"/>
    <w:rsid w:val="00AD3174"/>
    <w:rsid w:val="00AD3A3F"/>
    <w:rsid w:val="00AD5D71"/>
    <w:rsid w:val="00AD6B4F"/>
    <w:rsid w:val="00AE3AF8"/>
    <w:rsid w:val="00AE6C49"/>
    <w:rsid w:val="00AF2251"/>
    <w:rsid w:val="00AF47C3"/>
    <w:rsid w:val="00AF5A6D"/>
    <w:rsid w:val="00AF76F0"/>
    <w:rsid w:val="00B01FA9"/>
    <w:rsid w:val="00B028B9"/>
    <w:rsid w:val="00B032F5"/>
    <w:rsid w:val="00B04DE8"/>
    <w:rsid w:val="00B0516A"/>
    <w:rsid w:val="00B05BD9"/>
    <w:rsid w:val="00B06690"/>
    <w:rsid w:val="00B16549"/>
    <w:rsid w:val="00B20303"/>
    <w:rsid w:val="00B21C6B"/>
    <w:rsid w:val="00B24E8C"/>
    <w:rsid w:val="00B34F6B"/>
    <w:rsid w:val="00B34FA0"/>
    <w:rsid w:val="00B35E0E"/>
    <w:rsid w:val="00B360D0"/>
    <w:rsid w:val="00B3720D"/>
    <w:rsid w:val="00B37D60"/>
    <w:rsid w:val="00B403E3"/>
    <w:rsid w:val="00B4046E"/>
    <w:rsid w:val="00B406F9"/>
    <w:rsid w:val="00B410B7"/>
    <w:rsid w:val="00B417C2"/>
    <w:rsid w:val="00B4220A"/>
    <w:rsid w:val="00B475EF"/>
    <w:rsid w:val="00B47A68"/>
    <w:rsid w:val="00B50C5E"/>
    <w:rsid w:val="00B50D5C"/>
    <w:rsid w:val="00B5273E"/>
    <w:rsid w:val="00B53B54"/>
    <w:rsid w:val="00B57327"/>
    <w:rsid w:val="00B60013"/>
    <w:rsid w:val="00B6219C"/>
    <w:rsid w:val="00B64A00"/>
    <w:rsid w:val="00B74E69"/>
    <w:rsid w:val="00B76813"/>
    <w:rsid w:val="00B77F53"/>
    <w:rsid w:val="00B83DC6"/>
    <w:rsid w:val="00B8630C"/>
    <w:rsid w:val="00B9096B"/>
    <w:rsid w:val="00B94414"/>
    <w:rsid w:val="00B9459A"/>
    <w:rsid w:val="00B94796"/>
    <w:rsid w:val="00B96492"/>
    <w:rsid w:val="00BA002E"/>
    <w:rsid w:val="00BA06B1"/>
    <w:rsid w:val="00BA0B4F"/>
    <w:rsid w:val="00BA1923"/>
    <w:rsid w:val="00BA37F2"/>
    <w:rsid w:val="00BA3EE5"/>
    <w:rsid w:val="00BA497A"/>
    <w:rsid w:val="00BA4A1E"/>
    <w:rsid w:val="00BA761E"/>
    <w:rsid w:val="00BA7E1E"/>
    <w:rsid w:val="00BB147E"/>
    <w:rsid w:val="00BB2BE4"/>
    <w:rsid w:val="00BB2DCE"/>
    <w:rsid w:val="00BD0803"/>
    <w:rsid w:val="00BD0BE2"/>
    <w:rsid w:val="00BD34EF"/>
    <w:rsid w:val="00BD4099"/>
    <w:rsid w:val="00BD4C23"/>
    <w:rsid w:val="00BD6367"/>
    <w:rsid w:val="00BD6FC6"/>
    <w:rsid w:val="00BD759B"/>
    <w:rsid w:val="00BE3461"/>
    <w:rsid w:val="00BE4263"/>
    <w:rsid w:val="00BF45EA"/>
    <w:rsid w:val="00BF7D0A"/>
    <w:rsid w:val="00C0244E"/>
    <w:rsid w:val="00C06BC8"/>
    <w:rsid w:val="00C06E9C"/>
    <w:rsid w:val="00C07212"/>
    <w:rsid w:val="00C07F9B"/>
    <w:rsid w:val="00C131B5"/>
    <w:rsid w:val="00C13C56"/>
    <w:rsid w:val="00C154D2"/>
    <w:rsid w:val="00C15897"/>
    <w:rsid w:val="00C16193"/>
    <w:rsid w:val="00C17792"/>
    <w:rsid w:val="00C200C6"/>
    <w:rsid w:val="00C206EF"/>
    <w:rsid w:val="00C21AF4"/>
    <w:rsid w:val="00C21FC4"/>
    <w:rsid w:val="00C23115"/>
    <w:rsid w:val="00C23EC8"/>
    <w:rsid w:val="00C2518C"/>
    <w:rsid w:val="00C256AB"/>
    <w:rsid w:val="00C319C3"/>
    <w:rsid w:val="00C329B8"/>
    <w:rsid w:val="00C32E86"/>
    <w:rsid w:val="00C3448B"/>
    <w:rsid w:val="00C34740"/>
    <w:rsid w:val="00C360DD"/>
    <w:rsid w:val="00C37964"/>
    <w:rsid w:val="00C40282"/>
    <w:rsid w:val="00C41454"/>
    <w:rsid w:val="00C4361D"/>
    <w:rsid w:val="00C44F16"/>
    <w:rsid w:val="00C452F3"/>
    <w:rsid w:val="00C5144D"/>
    <w:rsid w:val="00C55B28"/>
    <w:rsid w:val="00C56C9A"/>
    <w:rsid w:val="00C56CC4"/>
    <w:rsid w:val="00C64ABB"/>
    <w:rsid w:val="00C80ECA"/>
    <w:rsid w:val="00C81112"/>
    <w:rsid w:val="00C857E2"/>
    <w:rsid w:val="00C858C6"/>
    <w:rsid w:val="00C85C18"/>
    <w:rsid w:val="00C93711"/>
    <w:rsid w:val="00C940E4"/>
    <w:rsid w:val="00C9433A"/>
    <w:rsid w:val="00C94F47"/>
    <w:rsid w:val="00C9507F"/>
    <w:rsid w:val="00C953DA"/>
    <w:rsid w:val="00CA3848"/>
    <w:rsid w:val="00CA4BC3"/>
    <w:rsid w:val="00CA564B"/>
    <w:rsid w:val="00CA6A53"/>
    <w:rsid w:val="00CB1832"/>
    <w:rsid w:val="00CB6241"/>
    <w:rsid w:val="00CC03FE"/>
    <w:rsid w:val="00CC2DDC"/>
    <w:rsid w:val="00CC4291"/>
    <w:rsid w:val="00CC4FA8"/>
    <w:rsid w:val="00CC6605"/>
    <w:rsid w:val="00CC7CFD"/>
    <w:rsid w:val="00CD2F93"/>
    <w:rsid w:val="00CD3FFA"/>
    <w:rsid w:val="00CD493D"/>
    <w:rsid w:val="00CD4962"/>
    <w:rsid w:val="00CE008D"/>
    <w:rsid w:val="00CE0B73"/>
    <w:rsid w:val="00CE6068"/>
    <w:rsid w:val="00CF25E2"/>
    <w:rsid w:val="00CF47B0"/>
    <w:rsid w:val="00CF594D"/>
    <w:rsid w:val="00D07FD6"/>
    <w:rsid w:val="00D1068F"/>
    <w:rsid w:val="00D11D12"/>
    <w:rsid w:val="00D273F2"/>
    <w:rsid w:val="00D30121"/>
    <w:rsid w:val="00D303A6"/>
    <w:rsid w:val="00D32831"/>
    <w:rsid w:val="00D32BB2"/>
    <w:rsid w:val="00D372B1"/>
    <w:rsid w:val="00D37727"/>
    <w:rsid w:val="00D4173A"/>
    <w:rsid w:val="00D42483"/>
    <w:rsid w:val="00D4277B"/>
    <w:rsid w:val="00D451F1"/>
    <w:rsid w:val="00D46B6A"/>
    <w:rsid w:val="00D52B20"/>
    <w:rsid w:val="00D54B4F"/>
    <w:rsid w:val="00D57B29"/>
    <w:rsid w:val="00D63588"/>
    <w:rsid w:val="00D63EF9"/>
    <w:rsid w:val="00D67AF1"/>
    <w:rsid w:val="00D73E29"/>
    <w:rsid w:val="00D753E7"/>
    <w:rsid w:val="00D7564D"/>
    <w:rsid w:val="00D75FFC"/>
    <w:rsid w:val="00D76BD8"/>
    <w:rsid w:val="00D80F3A"/>
    <w:rsid w:val="00D820D8"/>
    <w:rsid w:val="00D8305F"/>
    <w:rsid w:val="00D83C2B"/>
    <w:rsid w:val="00D840A3"/>
    <w:rsid w:val="00D848B0"/>
    <w:rsid w:val="00D848D5"/>
    <w:rsid w:val="00D84C52"/>
    <w:rsid w:val="00D8529E"/>
    <w:rsid w:val="00D87BE2"/>
    <w:rsid w:val="00D90E54"/>
    <w:rsid w:val="00D9280C"/>
    <w:rsid w:val="00D961BB"/>
    <w:rsid w:val="00D9707F"/>
    <w:rsid w:val="00DA1363"/>
    <w:rsid w:val="00DA1D6F"/>
    <w:rsid w:val="00DA6278"/>
    <w:rsid w:val="00DB0E18"/>
    <w:rsid w:val="00DB3AD1"/>
    <w:rsid w:val="00DB458C"/>
    <w:rsid w:val="00DC037F"/>
    <w:rsid w:val="00DC1CC8"/>
    <w:rsid w:val="00DC355A"/>
    <w:rsid w:val="00DD0910"/>
    <w:rsid w:val="00DD0FD7"/>
    <w:rsid w:val="00DD1EA1"/>
    <w:rsid w:val="00DD39EB"/>
    <w:rsid w:val="00DD646B"/>
    <w:rsid w:val="00DE0DF9"/>
    <w:rsid w:val="00DE1E4B"/>
    <w:rsid w:val="00DE3FB6"/>
    <w:rsid w:val="00DE401E"/>
    <w:rsid w:val="00DE43DD"/>
    <w:rsid w:val="00DE4491"/>
    <w:rsid w:val="00DF1538"/>
    <w:rsid w:val="00DF267A"/>
    <w:rsid w:val="00DF2791"/>
    <w:rsid w:val="00DF4515"/>
    <w:rsid w:val="00DF5A43"/>
    <w:rsid w:val="00DF7927"/>
    <w:rsid w:val="00E00AE6"/>
    <w:rsid w:val="00E00B47"/>
    <w:rsid w:val="00E066F2"/>
    <w:rsid w:val="00E12D8B"/>
    <w:rsid w:val="00E16CB1"/>
    <w:rsid w:val="00E2027D"/>
    <w:rsid w:val="00E205DD"/>
    <w:rsid w:val="00E217D6"/>
    <w:rsid w:val="00E25CF1"/>
    <w:rsid w:val="00E267E0"/>
    <w:rsid w:val="00E3229A"/>
    <w:rsid w:val="00E34770"/>
    <w:rsid w:val="00E34C3B"/>
    <w:rsid w:val="00E45094"/>
    <w:rsid w:val="00E45897"/>
    <w:rsid w:val="00E515DC"/>
    <w:rsid w:val="00E548F2"/>
    <w:rsid w:val="00E559E0"/>
    <w:rsid w:val="00E62527"/>
    <w:rsid w:val="00E65FCF"/>
    <w:rsid w:val="00E668AC"/>
    <w:rsid w:val="00E741DA"/>
    <w:rsid w:val="00E74C3C"/>
    <w:rsid w:val="00E74DF8"/>
    <w:rsid w:val="00E76183"/>
    <w:rsid w:val="00E838C0"/>
    <w:rsid w:val="00E84963"/>
    <w:rsid w:val="00E91228"/>
    <w:rsid w:val="00E9143D"/>
    <w:rsid w:val="00E91B6B"/>
    <w:rsid w:val="00E92181"/>
    <w:rsid w:val="00E937F4"/>
    <w:rsid w:val="00E93B7A"/>
    <w:rsid w:val="00EA1178"/>
    <w:rsid w:val="00EA1F9F"/>
    <w:rsid w:val="00EA25E1"/>
    <w:rsid w:val="00EA40A0"/>
    <w:rsid w:val="00EA463D"/>
    <w:rsid w:val="00EA6C52"/>
    <w:rsid w:val="00EB0D57"/>
    <w:rsid w:val="00EB20EB"/>
    <w:rsid w:val="00EB2B6C"/>
    <w:rsid w:val="00EB4997"/>
    <w:rsid w:val="00EB646E"/>
    <w:rsid w:val="00EB6B12"/>
    <w:rsid w:val="00EB7253"/>
    <w:rsid w:val="00EB7C44"/>
    <w:rsid w:val="00EC388A"/>
    <w:rsid w:val="00ED4398"/>
    <w:rsid w:val="00ED53DF"/>
    <w:rsid w:val="00ED6FEA"/>
    <w:rsid w:val="00EE635E"/>
    <w:rsid w:val="00EE6995"/>
    <w:rsid w:val="00EE6A40"/>
    <w:rsid w:val="00EE71E5"/>
    <w:rsid w:val="00EE77B3"/>
    <w:rsid w:val="00EF030E"/>
    <w:rsid w:val="00EF20F9"/>
    <w:rsid w:val="00EF2215"/>
    <w:rsid w:val="00EF24D4"/>
    <w:rsid w:val="00EF2E04"/>
    <w:rsid w:val="00EF4C4D"/>
    <w:rsid w:val="00EF5858"/>
    <w:rsid w:val="00EF5870"/>
    <w:rsid w:val="00EF6FE4"/>
    <w:rsid w:val="00F02A50"/>
    <w:rsid w:val="00F03C09"/>
    <w:rsid w:val="00F03C50"/>
    <w:rsid w:val="00F04207"/>
    <w:rsid w:val="00F07B64"/>
    <w:rsid w:val="00F1014E"/>
    <w:rsid w:val="00F11C15"/>
    <w:rsid w:val="00F13123"/>
    <w:rsid w:val="00F13682"/>
    <w:rsid w:val="00F23616"/>
    <w:rsid w:val="00F25AFB"/>
    <w:rsid w:val="00F26097"/>
    <w:rsid w:val="00F31EAD"/>
    <w:rsid w:val="00F33EC1"/>
    <w:rsid w:val="00F3514F"/>
    <w:rsid w:val="00F40242"/>
    <w:rsid w:val="00F421C7"/>
    <w:rsid w:val="00F45399"/>
    <w:rsid w:val="00F45A43"/>
    <w:rsid w:val="00F45CAB"/>
    <w:rsid w:val="00F47D20"/>
    <w:rsid w:val="00F51782"/>
    <w:rsid w:val="00F52091"/>
    <w:rsid w:val="00F532A6"/>
    <w:rsid w:val="00F55247"/>
    <w:rsid w:val="00F556CB"/>
    <w:rsid w:val="00F568F6"/>
    <w:rsid w:val="00F60C78"/>
    <w:rsid w:val="00F63335"/>
    <w:rsid w:val="00F72D8A"/>
    <w:rsid w:val="00F735AF"/>
    <w:rsid w:val="00F803A9"/>
    <w:rsid w:val="00F8255F"/>
    <w:rsid w:val="00F847C1"/>
    <w:rsid w:val="00F84F9F"/>
    <w:rsid w:val="00F85CD3"/>
    <w:rsid w:val="00F87971"/>
    <w:rsid w:val="00F91168"/>
    <w:rsid w:val="00F914F7"/>
    <w:rsid w:val="00F915F7"/>
    <w:rsid w:val="00F96680"/>
    <w:rsid w:val="00FA20F3"/>
    <w:rsid w:val="00FA6138"/>
    <w:rsid w:val="00FB342B"/>
    <w:rsid w:val="00FB671C"/>
    <w:rsid w:val="00FC1954"/>
    <w:rsid w:val="00FC2626"/>
    <w:rsid w:val="00FC715C"/>
    <w:rsid w:val="00FD0CD9"/>
    <w:rsid w:val="00FD28D7"/>
    <w:rsid w:val="00FD2F29"/>
    <w:rsid w:val="00FD66AF"/>
    <w:rsid w:val="00FE060B"/>
    <w:rsid w:val="00FE071D"/>
    <w:rsid w:val="00FE2189"/>
    <w:rsid w:val="00FE6CEA"/>
    <w:rsid w:val="00FE7191"/>
    <w:rsid w:val="00FF052A"/>
    <w:rsid w:val="00FF3E2B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1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452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515D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515D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Title"/>
    <w:basedOn w:val="a"/>
    <w:qFormat/>
    <w:rsid w:val="00E515DC"/>
    <w:pPr>
      <w:jc w:val="center"/>
    </w:pPr>
    <w:rPr>
      <w:b/>
      <w:bCs/>
      <w:sz w:val="26"/>
    </w:rPr>
  </w:style>
  <w:style w:type="paragraph" w:styleId="a6">
    <w:name w:val="Body Text"/>
    <w:basedOn w:val="a"/>
    <w:rsid w:val="00E515DC"/>
    <w:pPr>
      <w:spacing w:after="120"/>
    </w:pPr>
  </w:style>
  <w:style w:type="paragraph" w:customStyle="1" w:styleId="3">
    <w:name w:val="Знак3 Знак Знак Знак"/>
    <w:basedOn w:val="a"/>
    <w:rsid w:val="006652B7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131B5"/>
    <w:rPr>
      <w:color w:val="0000FF"/>
      <w:u w:val="single"/>
    </w:rPr>
  </w:style>
  <w:style w:type="paragraph" w:customStyle="1" w:styleId="ConsPlusNormal">
    <w:name w:val="ConsPlusNormal"/>
    <w:link w:val="ConsPlusNormal0"/>
    <w:rsid w:val="00D46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6B6A"/>
    <w:rPr>
      <w:rFonts w:ascii="Arial" w:hAnsi="Arial" w:cs="Arial"/>
      <w:lang w:val="ru-RU" w:eastAsia="ru-RU" w:bidi="ar-SA"/>
    </w:rPr>
  </w:style>
  <w:style w:type="character" w:customStyle="1" w:styleId="a8">
    <w:name w:val="Гипертекстовая ссылка"/>
    <w:uiPriority w:val="99"/>
    <w:rsid w:val="00843662"/>
    <w:rPr>
      <w:b/>
      <w:bCs/>
      <w:color w:val="106BBE"/>
    </w:rPr>
  </w:style>
  <w:style w:type="character" w:customStyle="1" w:styleId="10">
    <w:name w:val="Заголовок 1 Знак"/>
    <w:link w:val="1"/>
    <w:rsid w:val="009121FB"/>
    <w:rPr>
      <w:rFonts w:ascii="Arial" w:eastAsia="Calibri" w:hAnsi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9121FB"/>
    <w:pPr>
      <w:widowControl w:val="0"/>
      <w:autoSpaceDE w:val="0"/>
      <w:autoSpaceDN w:val="0"/>
    </w:pPr>
    <w:rPr>
      <w:b/>
      <w:sz w:val="24"/>
    </w:rPr>
  </w:style>
  <w:style w:type="paragraph" w:customStyle="1" w:styleId="a9">
    <w:name w:val="Комментарий"/>
    <w:basedOn w:val="a"/>
    <w:next w:val="a"/>
    <w:uiPriority w:val="99"/>
    <w:rsid w:val="0038783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87838"/>
    <w:rPr>
      <w:i/>
      <w:iCs/>
    </w:rPr>
  </w:style>
  <w:style w:type="table" w:styleId="ab">
    <w:name w:val="Table Grid"/>
    <w:basedOn w:val="a1"/>
    <w:rsid w:val="00046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7403B"/>
    <w:rPr>
      <w:b/>
      <w:bCs/>
      <w:color w:val="26282F"/>
    </w:rPr>
  </w:style>
  <w:style w:type="paragraph" w:styleId="ad">
    <w:name w:val="header"/>
    <w:basedOn w:val="a"/>
    <w:link w:val="ae"/>
    <w:rsid w:val="007B0E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B0E5B"/>
    <w:rPr>
      <w:sz w:val="24"/>
      <w:szCs w:val="24"/>
    </w:rPr>
  </w:style>
  <w:style w:type="paragraph" w:styleId="af">
    <w:name w:val="footer"/>
    <w:basedOn w:val="a"/>
    <w:link w:val="af0"/>
    <w:rsid w:val="007B0E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0E5B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71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AC210CEB004A6AB00859996FFCF6517864D27E2AD94E574D614B70F0B31133A348BAB26FC74F3F6AAW6K" TargetMode="External"/><Relationship Id="rId18" Type="http://schemas.openxmlformats.org/officeDocument/2006/relationships/hyperlink" Target="consultantplus://offline/ref=9AC210CEB004A6AB00859996FFCF6517824223E9AD9DB87EDE4DBB0DA0WC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ai-republic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C210CEB004A6AB00859996FFCF6517864625E9A69EE574D614B70F0B31133A348BAB25FBA7W1K" TargetMode="External"/><Relationship Id="rId17" Type="http://schemas.openxmlformats.org/officeDocument/2006/relationships/hyperlink" Target="consultantplus://offline/ref=9AC210CEB004A6AB00859996FFCF6517854C2CE1AA92E574D614B70F0BA3W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210CEB004A6AB00859996FFCF6517854D25E3AA97E574D614B70F0BA3W1K" TargetMode="External"/><Relationship Id="rId20" Type="http://schemas.openxmlformats.org/officeDocument/2006/relationships/hyperlink" Target="consultantplus://offline/ref=9AC210CEB004A6AB0085879BE9A3321B824F7BEDAD96E9208C4BEC525C38196D73C4F264B879F3F6A2E012A7W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210CEB004A6AB00859996FFCF6517864D21E8AB97E574D614B70F0BA3W1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210CEB004A6AB00859996FFCF6517864D24E2A892E574D614B70F0BA3W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C210CEB004A6AB00859996FFCF6517864C22E1AC90E574D614B70F0BA3W1K" TargetMode="External"/><Relationship Id="rId19" Type="http://schemas.openxmlformats.org/officeDocument/2006/relationships/hyperlink" Target="consultantplus://offline/ref=9AC210CEB004A6AB0085879BE9A3321B824F7BEDAD94E8218A4BEC525C38196D73C4F264B879F3F6A2E219A7W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AC210CEB004A6AB00859996FFCF651786442DE5AB96E574D614B70F0BA3W1K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8EB7-884F-4E18-BF74-595C703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Правительства Республики Алтай</vt:lpstr>
    </vt:vector>
  </TitlesOfParts>
  <Company>SamLab.ws</Company>
  <LinksUpToDate>false</LinksUpToDate>
  <CharactersWithSpaces>12202</CharactersWithSpaces>
  <SharedDoc>false</SharedDoc>
  <HLinks>
    <vt:vector size="78" baseType="variant">
      <vt:variant>
        <vt:i4>1769473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consultantplus://offline/ref=4DCD34E988704A28EE7B6C38013356DD42BD0214F5EC2D760657D1EB97211AD882E796E911pAP3I</vt:lpwstr>
      </vt:variant>
      <vt:variant>
        <vt:lpwstr/>
      </vt:variant>
      <vt:variant>
        <vt:i4>327709</vt:i4>
      </vt:variant>
      <vt:variant>
        <vt:i4>33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consultantplus://offline/ref=9AC210CEB004A6AB0085879BE9A3321B824F7BEDAD96E9208C4BEC525C38196D73C4F264B879F3F6A2E012A7W9K</vt:lpwstr>
      </vt:variant>
      <vt:variant>
        <vt:lpwstr/>
      </vt:variant>
      <vt:variant>
        <vt:i4>262152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consultantplus://offline/ref=9AC210CEB004A6AB0085879BE9A3321B824F7BEDAD94E8218A4BEC525C38196D73C4F264B879F3F6A2E219A7WAK</vt:lpwstr>
      </vt:variant>
      <vt:variant>
        <vt:lpwstr/>
      </vt:variant>
      <vt:variant>
        <vt:i4>3997756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consultantplus://offline/ref=9AC210CEB004A6AB00859996FFCF6517824223E9AD9DB87EDE4DBB0DA0WCK</vt:lpwstr>
      </vt:variant>
      <vt:variant>
        <vt:lpwstr/>
      </vt:variant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consultantplus://offline/ref=9AC210CEB004A6AB00859996FFCF6517854C2CE1AA92E574D614B70F0BA3W1K</vt:lpwstr>
      </vt:variant>
      <vt:variant>
        <vt:lpwstr/>
      </vt:variant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consultantplus://offline/ref=9AC210CEB004A6AB00859996FFCF6517854D25E3AA97E574D614B70F0BA3W1K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consultantplus://offline/ref=9AC210CEB004A6AB00859996FFCF6517864D24E2A892E574D614B70F0BA3W1K</vt:lpwstr>
      </vt:variant>
      <vt:variant>
        <vt:lpwstr/>
      </vt:variant>
      <vt:variant>
        <vt:i4>983050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consultantplus://offline/ref=9AC210CEB004A6AB00859996FFCF651786442DE5AB96E574D614B70F0BA3W1K</vt:lpwstr>
      </vt:variant>
      <vt:variant>
        <vt:lpwstr/>
      </vt:variant>
      <vt:variant>
        <vt:i4>3604588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consultantplus://offline/ref=9AC210CEB004A6AB00859996FFCF6517864D27E2AD94E574D614B70F0B31133A348BAB26FC74F3F6AAW6K</vt:lpwstr>
      </vt:variant>
      <vt:variant>
        <vt:lpwstr/>
      </vt:variant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consultantplus://offline/ref=9AC210CEB004A6AB00859996FFCF6517864625E9A69EE574D614B70F0B31133A348BAB25FBA7W1K</vt:lpwstr>
      </vt:variant>
      <vt:variant>
        <vt:lpwstr/>
      </vt:variant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consultantplus://offline/ref=9AC210CEB004A6AB00859996FFCF6517864D21E8AB97E574D614B70F0BA3W1K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consultantplus://offline/ref=9AC210CEB004A6AB00859996FFCF6517864C22E1AC90E574D614B70F0BA3W1K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Правительства Республики Алтай</dc:title>
  <dc:subject/>
  <dc:creator>Sam</dc:creator>
  <cp:keywords/>
  <dc:description/>
  <cp:lastModifiedBy>user</cp:lastModifiedBy>
  <cp:revision>19</cp:revision>
  <cp:lastPrinted>2018-06-18T03:10:00Z</cp:lastPrinted>
  <dcterms:created xsi:type="dcterms:W3CDTF">2018-06-14T08:01:00Z</dcterms:created>
  <dcterms:modified xsi:type="dcterms:W3CDTF">2018-06-18T03:57:00Z</dcterms:modified>
</cp:coreProperties>
</file>